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199" w:rsidRDefault="00EC4FF5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>Приложение 1</w:t>
      </w:r>
      <w:r w:rsidR="007D1477" w:rsidRPr="000F2B97">
        <w:rPr>
          <w:sz w:val="20"/>
          <w:szCs w:val="20"/>
        </w:rPr>
        <w:t xml:space="preserve"> </w:t>
      </w:r>
    </w:p>
    <w:p w:rsidR="007D1477" w:rsidRPr="000F2B97" w:rsidRDefault="007D1477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>к решению</w:t>
      </w:r>
      <w:r w:rsidR="00915199">
        <w:rPr>
          <w:sz w:val="20"/>
          <w:szCs w:val="20"/>
        </w:rPr>
        <w:t xml:space="preserve"> Думы</w:t>
      </w:r>
      <w:r w:rsidRPr="000F2B97">
        <w:rPr>
          <w:sz w:val="20"/>
          <w:szCs w:val="20"/>
        </w:rPr>
        <w:t xml:space="preserve"> </w:t>
      </w:r>
    </w:p>
    <w:p w:rsidR="007D1477" w:rsidRPr="000F2B97" w:rsidRDefault="007D1477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 xml:space="preserve"> МО «</w:t>
      </w:r>
      <w:proofErr w:type="spellStart"/>
      <w:r w:rsidRPr="000F2B97">
        <w:rPr>
          <w:sz w:val="20"/>
          <w:szCs w:val="20"/>
        </w:rPr>
        <w:t>Нукутский</w:t>
      </w:r>
      <w:proofErr w:type="spellEnd"/>
      <w:r w:rsidRPr="000F2B97">
        <w:rPr>
          <w:sz w:val="20"/>
          <w:szCs w:val="20"/>
        </w:rPr>
        <w:t xml:space="preserve"> район» </w:t>
      </w:r>
    </w:p>
    <w:p w:rsidR="007D1477" w:rsidRPr="000F2B97" w:rsidRDefault="007D1477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 xml:space="preserve">от </w:t>
      </w:r>
      <w:r w:rsidR="00915199">
        <w:rPr>
          <w:sz w:val="20"/>
          <w:szCs w:val="20"/>
        </w:rPr>
        <w:t>31.05.</w:t>
      </w:r>
      <w:r w:rsidRPr="000F2B97">
        <w:rPr>
          <w:sz w:val="20"/>
          <w:szCs w:val="20"/>
        </w:rPr>
        <w:t>20</w:t>
      </w:r>
      <w:r w:rsidR="00EC4FF5" w:rsidRPr="000F2B97">
        <w:rPr>
          <w:sz w:val="20"/>
          <w:szCs w:val="20"/>
        </w:rPr>
        <w:t>2</w:t>
      </w:r>
      <w:r w:rsidR="000F2B97" w:rsidRPr="000F2B97">
        <w:rPr>
          <w:sz w:val="20"/>
          <w:szCs w:val="20"/>
        </w:rPr>
        <w:t>4</w:t>
      </w:r>
      <w:r w:rsidR="00915199">
        <w:rPr>
          <w:sz w:val="20"/>
          <w:szCs w:val="20"/>
        </w:rPr>
        <w:t xml:space="preserve"> г.</w:t>
      </w:r>
      <w:r w:rsidRPr="000F2B97">
        <w:rPr>
          <w:sz w:val="20"/>
          <w:szCs w:val="20"/>
        </w:rPr>
        <w:t xml:space="preserve"> № </w:t>
      </w:r>
      <w:r w:rsidR="00584956">
        <w:rPr>
          <w:sz w:val="20"/>
          <w:szCs w:val="20"/>
        </w:rPr>
        <w:t>36</w:t>
      </w:r>
    </w:p>
    <w:p w:rsidR="007D1477" w:rsidRPr="000F2B97" w:rsidRDefault="007D1477" w:rsidP="00D9171A">
      <w:pPr>
        <w:jc w:val="center"/>
        <w:rPr>
          <w:b/>
          <w:sz w:val="20"/>
          <w:szCs w:val="20"/>
        </w:rPr>
      </w:pPr>
    </w:p>
    <w:p w:rsidR="00D9171A" w:rsidRPr="000F2B97" w:rsidRDefault="00D9171A" w:rsidP="00D9171A">
      <w:pPr>
        <w:jc w:val="center"/>
        <w:rPr>
          <w:b/>
          <w:sz w:val="20"/>
          <w:szCs w:val="20"/>
        </w:rPr>
      </w:pPr>
      <w:r w:rsidRPr="000F2B97">
        <w:rPr>
          <w:b/>
          <w:sz w:val="20"/>
          <w:szCs w:val="20"/>
        </w:rPr>
        <w:t xml:space="preserve">Об оценке эффективности реализации муниципальных программ </w:t>
      </w:r>
      <w:r w:rsidR="003A0000" w:rsidRPr="000F2B97">
        <w:rPr>
          <w:b/>
          <w:sz w:val="20"/>
          <w:szCs w:val="20"/>
        </w:rPr>
        <w:t>за</w:t>
      </w:r>
      <w:r w:rsidRPr="000F2B97">
        <w:rPr>
          <w:b/>
          <w:sz w:val="20"/>
          <w:szCs w:val="20"/>
        </w:rPr>
        <w:t xml:space="preserve"> 20</w:t>
      </w:r>
      <w:r w:rsidR="00195646" w:rsidRPr="000F2B97">
        <w:rPr>
          <w:b/>
          <w:sz w:val="20"/>
          <w:szCs w:val="20"/>
        </w:rPr>
        <w:t>2</w:t>
      </w:r>
      <w:r w:rsidR="000F2B97" w:rsidRPr="000F2B97">
        <w:rPr>
          <w:b/>
          <w:sz w:val="20"/>
          <w:szCs w:val="20"/>
        </w:rPr>
        <w:t>3</w:t>
      </w:r>
      <w:r w:rsidR="003A0000" w:rsidRPr="000F2B97">
        <w:rPr>
          <w:b/>
          <w:sz w:val="20"/>
          <w:szCs w:val="20"/>
        </w:rPr>
        <w:t xml:space="preserve"> год</w:t>
      </w:r>
    </w:p>
    <w:p w:rsidR="00D9171A" w:rsidRPr="000F2B97" w:rsidRDefault="00D9171A" w:rsidP="00D9171A">
      <w:pPr>
        <w:jc w:val="right"/>
        <w:rPr>
          <w:sz w:val="20"/>
          <w:szCs w:val="20"/>
        </w:rPr>
      </w:pPr>
      <w:r w:rsidRPr="000F2B97">
        <w:rPr>
          <w:sz w:val="20"/>
          <w:szCs w:val="20"/>
        </w:rPr>
        <w:t>Таблица 1</w:t>
      </w:r>
    </w:p>
    <w:p w:rsidR="00D9171A" w:rsidRPr="000F2B97" w:rsidRDefault="00D9171A" w:rsidP="00D9171A">
      <w:pPr>
        <w:jc w:val="right"/>
      </w:pPr>
    </w:p>
    <w:tbl>
      <w:tblPr>
        <w:tblW w:w="15358" w:type="dxa"/>
        <w:tblInd w:w="250" w:type="dxa"/>
        <w:tblLayout w:type="fixed"/>
        <w:tblLook w:val="04A0"/>
      </w:tblPr>
      <w:tblGrid>
        <w:gridCol w:w="566"/>
        <w:gridCol w:w="79"/>
        <w:gridCol w:w="237"/>
        <w:gridCol w:w="2413"/>
        <w:gridCol w:w="958"/>
        <w:gridCol w:w="56"/>
        <w:gridCol w:w="1024"/>
        <w:gridCol w:w="422"/>
        <w:gridCol w:w="1110"/>
        <w:gridCol w:w="18"/>
        <w:gridCol w:w="731"/>
        <w:gridCol w:w="323"/>
        <w:gridCol w:w="65"/>
        <w:gridCol w:w="1072"/>
        <w:gridCol w:w="1446"/>
        <w:gridCol w:w="105"/>
        <w:gridCol w:w="164"/>
        <w:gridCol w:w="496"/>
        <w:gridCol w:w="906"/>
        <w:gridCol w:w="127"/>
        <w:gridCol w:w="49"/>
        <w:gridCol w:w="1383"/>
        <w:gridCol w:w="168"/>
        <w:gridCol w:w="1108"/>
        <w:gridCol w:w="306"/>
        <w:gridCol w:w="26"/>
      </w:tblGrid>
      <w:tr w:rsidR="000F2B97" w:rsidRPr="000F2B97" w:rsidTr="00807E46">
        <w:trPr>
          <w:gridAfter w:val="1"/>
          <w:wAfter w:w="26" w:type="dxa"/>
          <w:trHeight w:val="300"/>
        </w:trPr>
        <w:tc>
          <w:tcPr>
            <w:tcW w:w="1533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F2B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 достижении планируемых результатов реализации муниципальной программы </w:t>
            </w:r>
          </w:p>
        </w:tc>
      </w:tr>
      <w:tr w:rsidR="000F2B97" w:rsidRPr="000F2B97" w:rsidTr="00807E46">
        <w:trPr>
          <w:gridAfter w:val="1"/>
          <w:wAfter w:w="26" w:type="dxa"/>
          <w:trHeight w:val="300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0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trHeight w:val="300"/>
        </w:trPr>
        <w:tc>
          <w:tcPr>
            <w:tcW w:w="1535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871" w:type="dxa"/>
              <w:tblInd w:w="29" w:type="dxa"/>
              <w:tblLayout w:type="fixed"/>
              <w:tblLook w:val="04A0"/>
            </w:tblPr>
            <w:tblGrid>
              <w:gridCol w:w="457"/>
              <w:gridCol w:w="4236"/>
              <w:gridCol w:w="952"/>
              <w:gridCol w:w="1913"/>
              <w:gridCol w:w="1324"/>
              <w:gridCol w:w="1339"/>
              <w:gridCol w:w="945"/>
              <w:gridCol w:w="950"/>
              <w:gridCol w:w="2755"/>
            </w:tblGrid>
            <w:tr w:rsidR="000F2B97" w:rsidRPr="000F2B97" w:rsidTr="000D7A6D">
              <w:trPr>
                <w:trHeight w:val="1110"/>
              </w:trPr>
              <w:tc>
                <w:tcPr>
                  <w:tcW w:w="4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Тип показателя (прогрессирующий, регрессирующий)</w:t>
                  </w:r>
                </w:p>
              </w:tc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1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18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Отклонение фактического значения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планового</w:t>
                  </w:r>
                </w:p>
              </w:tc>
              <w:tc>
                <w:tcPr>
                  <w:tcW w:w="2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Обоснование причин отклонения (при отклонении на +/- 5%)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4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-/+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2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94312A" w:rsidRDefault="00C972A4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«Безопасность» на 2019 - </w:t>
                  </w:r>
                  <w:r w:rsidR="004536D2"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2026 годы</w:t>
                  </w:r>
                </w:p>
              </w:tc>
            </w:tr>
            <w:tr w:rsidR="000F2B97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пострадавших при пожарах и чрезвычайных ситуациях, происшествиях на водных объектах в расчете на 1 тыс. человек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DE70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A36160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0E24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F0784F"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6C336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расчете на 1 тыс. человек населения значение целевого показателя достигнуто. Однако</w:t>
                  </w:r>
                  <w:proofErr w:type="gramStart"/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proofErr w:type="gramEnd"/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целом по району в 2023 году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на пожарах </w:t>
                  </w: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пострадало 2 человека. В происшествиях на водных объектах пострадавших не зарегистрировано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населения и территорий от чрезвычайных ситуаций»</w:t>
                  </w:r>
                </w:p>
              </w:tc>
            </w:tr>
            <w:tr w:rsidR="000F2B97" w:rsidRPr="000F2B97" w:rsidTr="000D7A6D">
              <w:trPr>
                <w:trHeight w:val="53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муниципальных правовых актов в области обеспечения безопасности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A3698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6C33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6C33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="000E24C3"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9007C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нормативных правовых актов осуществлялась по мере необходимости в соответствии с проводимыми мероприятиями</w:t>
                  </w:r>
                </w:p>
              </w:tc>
            </w:tr>
            <w:tr w:rsidR="000F2B97" w:rsidRPr="000F2B97" w:rsidTr="000D7A6D">
              <w:trPr>
                <w:trHeight w:val="169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технических проверок состояния систем связи и оповещения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0E24C3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C972A4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37350D" w:rsidP="0094312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связи с изменением законодательства Иркутской области необходимое количество технических проверок </w:t>
                  </w:r>
                  <w:r w:rsidR="00B402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было 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установлено в количестве 2 единиц на 202</w:t>
                  </w:r>
                  <w:r w:rsidR="0094312A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 </w:t>
                  </w:r>
                </w:p>
              </w:tc>
            </w:tr>
            <w:tr w:rsidR="000F2B97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F2B97" w:rsidRPr="000F2B97" w:rsidTr="000D7A6D">
              <w:trPr>
                <w:trHeight w:val="58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информирование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r w:rsidR="005E3DD8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результат 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деятельности МКУ «ЕДДС МО «Нукутский район»</w:t>
                  </w:r>
                </w:p>
              </w:tc>
            </w:tr>
            <w:tr w:rsidR="000F2B97" w:rsidRPr="000F2B97" w:rsidTr="000D7A6D">
              <w:trPr>
                <w:trHeight w:val="84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Сокращение среднего времени комплексного реагирования экстренных оперативных служб при обращении населения в ЕДДС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мин.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70629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A3698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C972A4" w:rsidP="009831C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B201AE" w:rsidRDefault="00C972A4" w:rsidP="006508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«Дорожное хозяйство» на 2019 - </w:t>
                  </w:r>
                  <w:r w:rsidR="004536D2"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2026 годы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«Автомобильные дороги»</w:t>
                  </w:r>
                </w:p>
              </w:tc>
            </w:tr>
            <w:tr w:rsidR="000F2B97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проведенных мероприятий по систематическому уходу за дорогой, дорожными сооружениями и полосой отвода от общего количества запланированных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разработанными Паспортами обеспечения транспортной безопасности объектов транспортной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</w:tcPr>
                <w:p w:rsidR="00B201AE" w:rsidRPr="002C0CA1" w:rsidRDefault="00B201AE" w:rsidP="00B201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«Транспортное обслуживание»</w:t>
                  </w:r>
                </w:p>
              </w:tc>
            </w:tr>
            <w:tr w:rsidR="007D2AC0" w:rsidRPr="000F2B97" w:rsidTr="000D7A6D">
              <w:trPr>
                <w:trHeight w:val="8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населенных пунктов, обеспеченных регулярным транспортным обслуживанием от общего числа населенных пунктов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2C0CA1" w:rsidRDefault="007D2AC0" w:rsidP="007D2AC0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503F79" w:rsidRDefault="00B201AE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«Коммунальная инфраструктура объектов социальной сферы»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аварий на объектах теплоснабжения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«Энергосбережение и повышение энергетической эффективности»</w:t>
                  </w:r>
                </w:p>
              </w:tc>
            </w:tr>
            <w:tr w:rsidR="00B201AE" w:rsidRPr="000F2B97" w:rsidTr="000D7A6D">
              <w:trPr>
                <w:trHeight w:val="77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503F7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</w:t>
                  </w:r>
                  <w:r w:rsid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</w:t>
                  </w:r>
                  <w:r w:rsid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CA7FD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7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применением расчетных способов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3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общей площади, расчеты за которую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</w:t>
                  </w:r>
                  <w:r w:rsidR="00CA7FD5"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1E01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0,021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1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 общей площади, расчеты за которую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41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отношения удельного расхода ТЭ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способов, к удельному расходу ТЭ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2,6</w:t>
                  </w:r>
                  <w:r w:rsidR="00503F79"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CF7C4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2,62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F7C4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снабжение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0,98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A7FD5" w:rsidRDefault="00CF7C4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0,72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F7C44" w:rsidRDefault="00CF7C4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F7C44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F7C44" w:rsidRPr="00CF7C44" w:rsidRDefault="00CF7C44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CA7FD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62BB8" w:rsidRDefault="00A62B3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-0,25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62BB8" w:rsidRDefault="00A62B3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62BB8" w:rsidRDefault="00B201AE" w:rsidP="00862BB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Style w:val="layout"/>
                      <w:sz w:val="20"/>
                      <w:szCs w:val="20"/>
                    </w:rPr>
                    <w:t xml:space="preserve">Увеличение потребления холодной воды обусловлено </w:t>
                  </w:r>
                  <w:r w:rsidR="00862BB8" w:rsidRPr="00862BB8">
                    <w:rPr>
                      <w:rStyle w:val="layout"/>
                      <w:sz w:val="20"/>
                      <w:szCs w:val="20"/>
                    </w:rPr>
                    <w:t>необходимостью соблюдения требований санитарно-эпидемиологического законодательства и иных нормативных правовых актов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64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отношения удельного расхода воды на обеспечение МУ, расчеты за которую осуществляются с применением расчетных способов, к удельному расходу воды на обеспечение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503F79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104,31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CA7FD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230,90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26EA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-126,59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F26FC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Рост показателей потребления электрической энергии обусловлен низкими температурами в зимний период в сравнении с прошлым отчетным периодом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6EA5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CA7FD5" w:rsidRDefault="00B26EA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126,59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-131,99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77788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B201AE"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«Модернизация объектов коммунальной инфраструктуры»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введённых в эксплуатацию объектов коммунальной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9F16CE" w:rsidRPr="009F16CE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9F16CE" w:rsidRDefault="00B201AE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F16C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«Культура» на 2019 - 2026 годы</w:t>
                  </w:r>
                </w:p>
              </w:tc>
            </w:tr>
            <w:tr w:rsidR="00FA44D2" w:rsidRPr="00FA44D2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фактической обеспеченности учреждениями культуры от нормативной потребности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A3616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«Библиотечное дело»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Темпы роста посещений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пользователей библиотечного фонда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FA44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FA44D2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984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194B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194BE4"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FC29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показателя обусловлено </w:t>
                  </w:r>
                  <w:r w:rsidR="00FC292B"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развитием информационно-телекоммуникационных технологий, что позволяет гражданам находить необходимую литературу в электронном виде в сети </w:t>
                  </w:r>
                  <w:r w:rsidR="00FC292B"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Интернет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муниципальных библиотек, оснащенных современным материально-техническим оборудованием, в общем количестве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53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Библиотечный фонд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ед.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FA44D2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30 578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194B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25 </w:t>
                  </w:r>
                  <w:r w:rsidR="00194BE4"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-5 012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83,6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0350E5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Снижение значения</w:t>
                  </w:r>
                  <w:r w:rsidR="00B201AE"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показателя обусловлен</w:t>
                  </w: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опроведением инвентаризации книжных фондов, в результате чего было произведено списание устаревшей и выбытие ветхой литературы</w:t>
                  </w:r>
                </w:p>
              </w:tc>
            </w:tr>
            <w:tr w:rsidR="00B201AE" w:rsidRPr="000F2B97" w:rsidTr="000D7A6D">
              <w:trPr>
                <w:trHeight w:val="66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315296" w:rsidP="004363B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31529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98423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«Народная культура и досуг»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участников культурно-досуговых мероприятий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чел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194BE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14,2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174,7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культуры, оснащенных современным материально-техническим оборудованием, в общем количестве учреждений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3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39057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39057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«Дополнительное образование в сфере культуры»</w:t>
                  </w:r>
                </w:p>
              </w:tc>
            </w:tr>
            <w:tr w:rsidR="00B201AE" w:rsidRPr="000F2B97" w:rsidTr="000D7A6D">
              <w:trPr>
                <w:trHeight w:val="67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Сохранность контингента на конец учебного года по отношению к общему количеству учащихся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  <w:r w:rsidR="00B201AE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B201AE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дополнительного образования, оснащенных современным материально-техническим оборудованием, в общем количестве учреждений дополнительного образования в сфере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AA4D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815A4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815A4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«Реализация единой политики в сфере культуры»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6100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обучающих семинаров, мастер-классов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 в общем объеме предусмотренных на реализацию подпрограммы средств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0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Доля населения, охваченного мероприятиями по сохранению бурятского языка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FA44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FA44D2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194BE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1608BD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1608BD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112,0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4B76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Количество студентов-очников, обучающихся по целевому направлению в учреждениях культуры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194BE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1A7312" w:rsidRDefault="00B201AE" w:rsidP="00037AD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«Местное самоуправление» на 2019 - 2026 годы</w:t>
                  </w:r>
                </w:p>
              </w:tc>
            </w:tr>
            <w:tr w:rsidR="00B201AE" w:rsidRPr="000F2B97" w:rsidTr="000D7A6D">
              <w:trPr>
                <w:trHeight w:val="55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44C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44C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44C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44C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выявленных и зафиксированных контролирующими органами нарушений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4538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4538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«Обеспечение деятельности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замечаний со стороны Губернатора и Правительства Иркутской области и иных исполнительных органов государственной власти Иркутской области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Администрации муниципального образования «Нукутский район»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F96873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65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96873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83170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«Материально-техническое и кадровое обеспечение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компьютеров, подключенных к единой локальной вычислительной сети, от общего количества компьютеров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современной вычислительной техники (менее 5 лет)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-50,4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электронного документооборота Администрации МО «Нукутский район» в общем объеме документооборота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EB10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B201AE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-14,7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431FD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671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специалистов, прошедших повышение квалификации и профессиональную переподготовку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0D7A6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D7A6D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0D7A6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D7A6D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 перевыполнен в связи с необходимостью повышения квалификации отдельных муниципальных служащих, в т.ч. вновь поступивших на муниципальную службу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«Информационное освещение деятельности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опубликованных информационных материалов от общего количества направленных на публикацию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B201AE" w:rsidRPr="00E42297" w:rsidRDefault="00B201AE" w:rsidP="00882E2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«Молод</w:t>
                  </w:r>
                  <w:r w:rsidR="00882E2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е</w:t>
                  </w: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жная политика» на 2019 - 2026 годы</w:t>
                  </w:r>
                </w:p>
              </w:tc>
            </w:tr>
            <w:tr w:rsidR="00B201AE" w:rsidRPr="000F2B97" w:rsidTr="000D7A6D">
              <w:trPr>
                <w:trHeight w:val="98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молодежи, вовлеченной в реализацию мероприятий  молодежной политики,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207B6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«Комплексные меры профилактики злоупотребления наркотическими средствами и психотропными веществами»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молодежи, принявшей участие в мероприятиях по профилактике социально-негативных явлений,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57586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  <w:r w:rsidR="00B201AE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1A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площади уничтоженной конопли от общей площади выявленной конопли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B201AE"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«Военно-патриотическое воспитание молодежи»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молодежи, принявшей участие в мероприятиях патриотической направленности и допризывной подготовки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579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105,3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8C6EA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«Профилактика правонарушений»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проведенных мероприятий, рейдов, направленных на  профилактику  правонарушений и социально-негативных явлений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6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принявших участие в акции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E42297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9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выданных подарков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8E19B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8E19B1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71,4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13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1 000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769,2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4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приобретенной оргтехники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315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«Молодым семьям - доступное жильё»</w:t>
                  </w:r>
                </w:p>
              </w:tc>
            </w:tr>
            <w:tr w:rsidR="00B201AE" w:rsidRPr="000F2B97" w:rsidTr="000D7A6D">
              <w:trPr>
                <w:trHeight w:val="563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семей, улучшивших жилищные условия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«Профилактика ВИЧ-инфекции»</w:t>
                  </w:r>
                </w:p>
              </w:tc>
            </w:tr>
            <w:tr w:rsidR="00870548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мероприятий, направленных на предупреждение  распространения ВИЧ - инфекции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7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CC4813" w:rsidRDefault="00B201AE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«Муниципальные финансы» на 2019 - 2026 годы</w:t>
                  </w:r>
                </w:p>
              </w:tc>
            </w:tr>
            <w:tr w:rsidR="00B201AE" w:rsidRPr="000F2B97" w:rsidTr="000D7A6D">
              <w:trPr>
                <w:trHeight w:val="56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налоговых и неналоговых доходов местного бюджета в общем объеме собственных доходов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35,1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C48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C4813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61,0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31222" w:rsidRDefault="00B201AE" w:rsidP="00231222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231222">
                    <w:rPr>
                      <w:sz w:val="20"/>
                      <w:szCs w:val="20"/>
                    </w:rPr>
                    <w:t xml:space="preserve">Основной причиной недостижения заданного уровня целевого показателя является то, что местные налоги слабо влияют на наполняемость консолидированного бюджета муниципального образования «Нукутский район». Доля собственных налоговых и неналоговых доходов за </w:t>
                  </w:r>
                  <w:proofErr w:type="gramStart"/>
                  <w:r w:rsidRPr="00231222">
                    <w:rPr>
                      <w:sz w:val="20"/>
                      <w:szCs w:val="20"/>
                    </w:rPr>
                    <w:t>последние</w:t>
                  </w:r>
                  <w:proofErr w:type="gramEnd"/>
                  <w:r w:rsidRPr="00231222">
                    <w:rPr>
                      <w:sz w:val="20"/>
                      <w:szCs w:val="20"/>
                    </w:rPr>
                    <w:t xml:space="preserve"> 5 лет никогда не превышала 20% от общего объёма доходов местного бюджета. Несмотря на рост налоговых и неналоговых доходов на </w:t>
                  </w:r>
                  <w:r w:rsidR="00231222" w:rsidRPr="00231222">
                    <w:rPr>
                      <w:sz w:val="20"/>
                      <w:szCs w:val="20"/>
                    </w:rPr>
                    <w:t>15,0</w:t>
                  </w:r>
                  <w:r w:rsidRPr="00231222">
                    <w:rPr>
                      <w:sz w:val="20"/>
                      <w:szCs w:val="20"/>
                    </w:rPr>
                    <w:t xml:space="preserve">% </w:t>
                  </w:r>
                  <w:r w:rsidR="00CC4813" w:rsidRPr="00231222">
                    <w:rPr>
                      <w:sz w:val="20"/>
                      <w:szCs w:val="20"/>
                    </w:rPr>
                    <w:t xml:space="preserve">Нукутский район </w:t>
                  </w:r>
                  <w:r w:rsidRPr="00231222">
                    <w:rPr>
                      <w:sz w:val="20"/>
                      <w:szCs w:val="20"/>
                    </w:rPr>
                    <w:t>продолжает оставаться высокодотационной территорией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«Управление муниципальными финансами»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финансового обеспечения непредвиденных расходов, в т. ч. на ликвидацию последствий стихийных бедствий и других чрезвычайных ситуаций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расходов на обслуживание муниципального долга в общем объеме расходов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5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РФФПП из бюджета МО «Нукутский район» в объеме собственных доходов (без учета субвенций)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8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sz w:val="20"/>
                      <w:szCs w:val="20"/>
                    </w:rPr>
                    <w:t>Доля освоенных средств, переданных из бюджета МО «Нукутский район» сельским поселениям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B201AE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B201AE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Финансового управления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B201AE" w:rsidRPr="00F31EEC" w:rsidRDefault="00B201AE" w:rsidP="002A7E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1EE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«Образование» на 2019 - 2026 годы</w:t>
                  </w:r>
                </w:p>
              </w:tc>
            </w:tr>
            <w:tr w:rsidR="00CE2F73" w:rsidRPr="000F2B97" w:rsidTr="000D7A6D">
              <w:trPr>
                <w:trHeight w:val="1266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выпускников, не получивших аттестат по итогам государственной итоговой аттестации по образовательным программам среднего общего образования в основной период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C4813" w:rsidRDefault="00CE2F73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55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«Дошкольное, общее и дополнительное образование»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66238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детей в возрасте от 1,5 до 6 лет услугами муниципальных дошкольных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58,8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571A2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DC4259" w:rsidRDefault="00DC4259" w:rsidP="00DC425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закрытием группы в связи с изъятием муниципального имущества из оперативного управления (МБДОУ Новонукутский детский сад №6)</w:t>
                  </w:r>
                </w:p>
              </w:tc>
            </w:tr>
            <w:tr w:rsidR="00686537" w:rsidRPr="000F2B97" w:rsidTr="000D7A6D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населения в возрасте от 7 до 17 лет, охваченного образованием, в общей численности населения в возрасте от 7 до 17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CC4813" w:rsidRDefault="00686537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Сохранение контингента </w:t>
                  </w:r>
                  <w:proofErr w:type="gramStart"/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услугами дополнительного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A6505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целевого показателя обусловлено дефицитом кадров (педагогических работников) </w:t>
                  </w: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дополнительном образовании</w:t>
                  </w:r>
                </w:p>
              </w:tc>
            </w:tr>
            <w:tr w:rsidR="00B201AE" w:rsidRPr="000F2B97" w:rsidTr="000D7A6D">
              <w:trPr>
                <w:trHeight w:val="117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детей, изучающих бурятский язык в дошкольных и общеобразовательных организациях, в общей численности детей, охваченных дошкольным и общим образованием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2C7F89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B201AE" w:rsidP="002C7F8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2C7F89"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2C7F8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F410E0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дефицитом кадров (педагогических работников)</w:t>
                  </w:r>
                </w:p>
              </w:tc>
            </w:tr>
            <w:tr w:rsidR="00F410E0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пострадавших в результате ДТП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нуждающихся в проведении капитального ремонта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5D7FD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D7FDF"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5D7FD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73,6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5D7FDF" w:rsidP="005D7FDF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высоким уровнем износа</w:t>
                  </w: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зданий и сооружений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образовательных учреждений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в которых создаются условия для тушения пожара в начальной его стадии, от общего количества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4E5CD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81,8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7966B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истечением сроков службы систем автоматической пожарной сигнализации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школьных автобусов,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несовершеннолетних граждан, трудоустроенных в свободное от учебы время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AB117C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117C" w:rsidRPr="003336E6" w:rsidRDefault="00063F53" w:rsidP="0081074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образовательных учреждений, реализовавших мероприятия по укреплению материально-технической базы в рамках выделенных субсидий, от общего количества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34,5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127,0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5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муниципальных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4556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DD2D4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E43D8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 xml:space="preserve">Доля </w:t>
                  </w:r>
                  <w:proofErr w:type="gramStart"/>
                  <w:r w:rsidRPr="003336E6">
                    <w:rPr>
                      <w:sz w:val="20"/>
                      <w:szCs w:val="20"/>
                    </w:rPr>
                    <w:t>получающих</w:t>
                  </w:r>
                  <w:proofErr w:type="gramEnd"/>
                  <w:r w:rsidRPr="003336E6">
                    <w:rPr>
                      <w:sz w:val="20"/>
                      <w:szCs w:val="20"/>
                    </w:rPr>
                    <w:t xml:space="preserve"> начальное общее образование обучающихся, охваченных бесплатным горячим питанием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детей, получающих усиленное питание, от общего количества детей, имеющих право на получение бесплатного двухразового питания в общеобразовательных учреждениях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63F53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детей, имеющих право на получение дополнительного образования в рамках персонифицированного финансирования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49,9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24,9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A2464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детей из семей военнослужащих, выполняющих задачи в ходе специальной военной операции, в отношении которых расходы по присмотру и уходу подлежат возмещению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A2464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AB117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AB117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введенных в общеобразовательных учреждениях ставок советников директора по воспитанию и взаимодействию с детскими общественными объединениями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 и прочие мероприятия в области образования»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Сохранение количества детей, охваченных летним отдыхом в лагере «Березка»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F715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работников, задействованных в проводимых мероприятиях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F467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6367E4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работников, прошедших повышение квалификации и переподготовку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EA5A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</w:t>
                  </w:r>
                  <w:r w:rsidR="00B201AE"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F0B7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реализованных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 победителей  и  призеров  мероприятий муниципального и регионального уровней от общего числа участников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F467D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</w:t>
                  </w:r>
                  <w:r w:rsidR="00B201AE"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6367E4" w:rsidP="006367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</w:t>
                  </w:r>
                  <w:r w:rsidR="00B201AE"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2820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«Окружающая среда» на 2019 </w:t>
                  </w:r>
                  <w:r w:rsidR="0018127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–</w:t>
                  </w: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2026 годы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окружающей среды»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населения информационными материалами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A5453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18127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несанкционированной свалки в МО «Целинный»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AD4B9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A5453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sz w:val="20"/>
                      <w:szCs w:val="20"/>
                    </w:rPr>
                    <w:t>Количество объектов, поставленных на государственный учет, оказывающих негативное  воздействие на окружающую среду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A5453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выявленных объектов накопленного вреда окружающей среде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AD4B90"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AD4B9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664CD6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</w:t>
                  </w:r>
                  <w:proofErr w:type="gramEnd"/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результат</w:t>
                  </w:r>
                  <w:r w:rsidR="00664CD6"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 </w:t>
                  </w:r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  <w:r w:rsidR="00664CD6"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275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201AE" w:rsidRPr="003008B7" w:rsidRDefault="00B201AE" w:rsidP="00E9228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008B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«Профилактика терроризма и экстремизма» на 2022 - 2026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террористических и экстремистских актов, совершённых в муниципальных учреждениях, в общем количестве зарегистрированных актов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28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90E0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сфере образования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паспортов безопасности объектов образования,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обследованных по антитеррористической защищённости объектов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8255D4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в объектах образования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8255D4">
                  <w:pPr>
                    <w:snapToGrid w:val="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FB6B0F">
                    <w:rPr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объектов образования,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B201AE"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B201AE"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66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387A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области культуры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объектов культуры,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 xml:space="preserve">Доля работников, охваченных  </w:t>
                  </w:r>
                  <w:proofErr w:type="gramStart"/>
                  <w:r w:rsidRPr="00FB6B0F">
                    <w:rPr>
                      <w:sz w:val="20"/>
                      <w:szCs w:val="20"/>
                    </w:rPr>
                    <w:t>обучением по</w:t>
                  </w:r>
                  <w:proofErr w:type="gramEnd"/>
                  <w:r w:rsidRPr="00FB6B0F">
                    <w:rPr>
                      <w:sz w:val="20"/>
                      <w:szCs w:val="20"/>
                    </w:rPr>
                    <w:t xml:space="preserve"> антитеррористической защищенности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оформленных стендов в учреждениях культуры района по профилактике терроризма и противодействию экстремизму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55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337B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молодежной среде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среди молодёжи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  <w:r w:rsidR="00B201AE"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изготовленных и распространённых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652E72" w:rsidRDefault="00B201AE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«Сельское хозяйство»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B24E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B24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Индекс производства продукции сельского хозяйства в сельхозорганизациях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52E72"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 недостижение установленного целевого значения показателя оказало влияние закрытие 8 КФХ в связи с окончанием сроков реализации грантов «Начинающий фермер», из-за изменения порядка предоставления субсидий, высокой налоговой нагрузки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«Устойчивое развитие сельских территорий»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(приобретение) жилья для молодых семей и молодых специалистов, проживающих в сельской местности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0CD" w:rsidRPr="00FD10CD" w:rsidRDefault="00FD10CD" w:rsidP="00FD10C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FD10C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329,0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FD10C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41</w:t>
                  </w: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FD10C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FD10CD"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«Мероприятия для реализации муниципальной программы»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Доля участников конкурса на выявление лучшего участника районной сельскохозяйственной ярмарки, от общего количества сельхозтоваропроизводителей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23EB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C23EB2"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41,3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трудового соревнования среди работников АПК,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864CA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E1766B">
                    <w:rPr>
                      <w:sz w:val="20"/>
                      <w:szCs w:val="20"/>
                    </w:rPr>
                    <w:t>44,8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201AE" w:rsidP="00E1766B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E1766B">
                    <w:rPr>
                      <w:sz w:val="20"/>
                      <w:szCs w:val="20"/>
                    </w:rPr>
                    <w:t>4</w:t>
                  </w:r>
                  <w:r w:rsidR="00E1766B" w:rsidRPr="00E1766B">
                    <w:rPr>
                      <w:sz w:val="20"/>
                      <w:szCs w:val="20"/>
                    </w:rPr>
                    <w:t>5</w:t>
                  </w:r>
                  <w:r w:rsidRPr="00E1766B">
                    <w:rPr>
                      <w:sz w:val="20"/>
                      <w:szCs w:val="20"/>
                    </w:rPr>
                    <w:t>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E176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B201AE"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E176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профессионального мастерства на звание «Лучший пахарь»,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8,</w:t>
                  </w:r>
                  <w:r w:rsidR="003A462E" w:rsidRPr="003A462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</w:t>
                  </w:r>
                  <w:r w:rsidR="003A462E"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D3634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2023 году областной конкурс был отменен. Предусмотренные на 2023 год денежные средства возвращены в бюджет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«Лучший по профессии среди операторов машинного доения коров»,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6,</w:t>
                  </w:r>
                  <w:r w:rsidR="003A462E" w:rsidRPr="003A462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-6,</w:t>
                  </w:r>
                  <w:r w:rsidR="003A462E"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2023 году областной конкурс был отменен. Предусмотренные на 2023 год денежные средства возвращены в бюджет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отловленных собак и кошек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141,4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191CB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D150DC" w:rsidRDefault="00B201AE" w:rsidP="001D285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«Социальная поддержка населения» на 2019 - 2026 годы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«Предоставление мер социальной поддержки отдельным категориям граждан»</w:t>
                  </w:r>
                </w:p>
              </w:tc>
            </w:tr>
            <w:tr w:rsidR="00B201AE" w:rsidRPr="000F2B97" w:rsidTr="000D7A6D">
              <w:trPr>
                <w:trHeight w:val="58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которым была выплачена ежемесячная пенсия за выслугу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96334D" w:rsidRPr="000F2B97" w:rsidTr="000D7A6D">
              <w:trPr>
                <w:trHeight w:val="5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единовременную денежную выплату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FB6B0F" w:rsidRDefault="0096334D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96334D" w:rsidRPr="000F2B97" w:rsidTr="000D7A6D">
              <w:trPr>
                <w:trHeight w:val="56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адресную материальную помощь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3A469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FB6B0F" w:rsidRDefault="0096334D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280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врачами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D150DC" w:rsidP="00F0386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  <w:r w:rsidR="00B201AE"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70556C" w:rsidP="006D3E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17,4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B201AE" w:rsidP="001E02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DC7C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58,0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Целевой показатель не достигнут</w:t>
                  </w:r>
                  <w:proofErr w:type="gramEnd"/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нехваткой медицинских кадров. Молодые специалисты, привлечённые по программе «Земский доктор», отработав 5 лет по договору, уезжают в областной центр, а врачи, имеющие практический опыт не желают работать в сельской местности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«Реализация полномочий, переданных из бюджета Иркутской области»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льготным питанием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48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111C2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«Развитие системы отдыха и оздоровления детей»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отдыхом и оздоровлением от общей численности детей, подлежащих оздоровлению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AC3E5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укрепление материально-технической базы МБУ ДОЛ «Берёзка»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«Старшее поколение»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пенсионеров, принявших участие в физкультурно-спортивных мероприятиях, от общего количества пенсионеров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36691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достигнут. Мероприятия для категории 65+ проводились в соответствии с требованиями, 50% от общего количества</w:t>
                  </w:r>
                </w:p>
              </w:tc>
            </w:tr>
            <w:tr w:rsidR="00B201AE" w:rsidRPr="000F2B97" w:rsidTr="000D7A6D">
              <w:trPr>
                <w:trHeight w:val="15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долгожителей, получивших поздравление, от общего количества отмечающих юбилейные даты 90, 95, 100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DB256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1152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Целевой показатель не достигнут</w:t>
                  </w:r>
                  <w:proofErr w:type="gramEnd"/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уменьшением численности долгожителей, отмечающих юбилейные даты, по естественным причинам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EC6F96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«Физическая культура и спорт» на 2019 - 2026 годы</w:t>
                  </w:r>
                </w:p>
              </w:tc>
            </w:tr>
            <w:tr w:rsidR="00B201AE" w:rsidRPr="000F2B97" w:rsidTr="000D7A6D">
              <w:trPr>
                <w:trHeight w:val="83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жителей, систематически занимающихся физической культурой и спортом (по отношению к общему числу жителей района)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EC6F96"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53,8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122,3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«Физическая культура и формирование здорового образа жизни»</w:t>
                  </w:r>
                </w:p>
              </w:tc>
            </w:tr>
            <w:tr w:rsidR="00AA4D9F" w:rsidRPr="000F2B97" w:rsidTr="000D7A6D">
              <w:trPr>
                <w:trHeight w:val="110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 физкультурно-массовых и спортивных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74,3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FB6B0F" w:rsidRDefault="00AA4D9F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спортсменов Нукутского района, занявших призовые места на спортивных мероприятиях, проводимых на различных уровнях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  <w:r w:rsidR="00EC6F96"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приобретение спортивного инвентаря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капитальные вложения в объекты физической культуры и спорта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0F4DD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0F4DD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8E4B9C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Освоение сре</w:t>
                  </w:r>
                  <w:proofErr w:type="gramStart"/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дств пр</w:t>
                  </w:r>
                  <w:proofErr w:type="gramEnd"/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оизведено в рамках действующего муниципального контракта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0F2B97" w:rsidRDefault="00B201AE" w:rsidP="000F2B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«Экономическое развитие»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Среднесписочная численность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2 360,0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2 354,4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0F2B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 предварительным данным среднесписочная численность работников по крупным и средним предприятиям и организациям района составила 2 353,0 человека, или 99,8% к уровню предыдущего года. По итогам 2023 года отмечена стабилизация ситуации на рынке труда Нукутского района. Продолжает сохраняться спрос на работников, имеющих рабочие специальности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«Малое и среднее предпринимательство»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конференций, форумов, круглых столов по вопросам ведения предпринимательской деятельности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2B09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2B09B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Снижение количества проведенных очных семинаров, конференций и круглых столов обусловлено переходом на применение дистанционных технологий и развитием возможностей сети «Интернет». В 2023 году проведено свыше 40 вебинаров и онлайн-семинаров с различными образовательными площадками, региональными структурами по поддержке СМСП и надзорными организациями</w:t>
                  </w:r>
                </w:p>
              </w:tc>
            </w:tr>
            <w:tr w:rsidR="00B201AE" w:rsidRPr="000F2B97" w:rsidTr="000D7A6D">
              <w:trPr>
                <w:trHeight w:val="55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субъектов малого и среднего предпринимательства в расчете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-72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67,3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01AE" w:rsidRPr="00FE47FD" w:rsidRDefault="00B201AE" w:rsidP="00115219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FE47FD">
                    <w:rPr>
                      <w:sz w:val="20"/>
                      <w:szCs w:val="20"/>
                    </w:rPr>
                    <w:t>Сокращение числа субъектов малого и среднего предпринимательства во многом обусловлено введением в действие налогового режима «Налог на профессиональный доход». В результате этого индивидуальные предприниматели, стремясь снизить налоговую нагрузку на бизнес, прекращают деятельность и регистрируются  в качестве самозанятых. По состоянию на 01.01.2024 года численность самозанятых на территории района увеличилась вдвое и составила 341 человек</w:t>
                  </w:r>
                </w:p>
              </w:tc>
            </w:tr>
            <w:tr w:rsidR="00B201AE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Эффективность размещения средств МКК «Фонд поддержки МСП МО «Нукутский район»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105,1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«Потребительский рынок»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обучающих семинаров, конференций, круглых столов в сфере потребительского рынка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-1,0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 xml:space="preserve">Снижение количества проведенных очных семинаров, конференций и круглых столов обусловлено </w:t>
                  </w:r>
                  <w:r w:rsidRPr="0005039C">
                    <w:rPr>
                      <w:sz w:val="20"/>
                      <w:szCs w:val="20"/>
                    </w:rPr>
                    <w:lastRenderedPageBreak/>
                    <w:t>переходом на применение дистанционных технологий и развитием возможностей сети «Интернет». В 2023 году проведено свыше 40 вебинаров и онлайн-семинаров с различными образовательными площадками, региональными структурами по поддержке СМСП и надзорными организациями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Оборот розничной торговли на 1 жителя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руб.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23,7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23,7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достигнут. Оборот розничной торговли по крупным и средним предприятиям по итогам 2023 года составил 353,4 млн. руб. или 92,3% к уровню 2022 года в сопоставимых ценах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ярмарочных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90,5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населённых пунктов, не охваченных торговлей, от общего количества населенных пунктов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40,5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37,8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107,1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«Внутренний и въездной туризм»</w:t>
                  </w:r>
                </w:p>
              </w:tc>
            </w:tr>
            <w:tr w:rsidR="00B201AE" w:rsidRPr="000F2B97" w:rsidTr="000D7A6D">
              <w:trPr>
                <w:trHeight w:val="61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туристов, посетивших Нукутский район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1 969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2 054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104,3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«Охрана труда»</w:t>
                  </w:r>
                </w:p>
              </w:tc>
            </w:tr>
            <w:tr w:rsidR="00B201AE" w:rsidRPr="000F2B97" w:rsidTr="000D7A6D">
              <w:trPr>
                <w:trHeight w:val="8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115219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организаций-участников конкурсов по охране труда от общего количества организаций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17,2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107,5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специалистов, принявших участие в проводимых мероприятиях, от общего количества специалистов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89,8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102,0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раздаточными информационными материалами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90,4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4,4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105,1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материалами библиотечного фонда литературы, периодических изданий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87,5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101,7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Уровень производственного травматизма в расчете на 1 тыс. </w:t>
                  </w:r>
                  <w:proofErr w:type="gramStart"/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случай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37,5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В 2023 году на территории МО «Нукутский район» зарегистрировано 2 несчастных случая:</w:t>
                  </w:r>
                  <w:r w:rsidRPr="004F536E">
                    <w:rPr>
                      <w:sz w:val="20"/>
                      <w:szCs w:val="20"/>
                    </w:rPr>
                    <w:br/>
                    <w:t>1) со смертельным исходом - в ОГБУЗ «</w:t>
                  </w:r>
                  <w:proofErr w:type="spellStart"/>
                  <w:r w:rsidRPr="004F536E">
                    <w:rPr>
                      <w:sz w:val="20"/>
                      <w:szCs w:val="20"/>
                    </w:rPr>
                    <w:t>Нукутская</w:t>
                  </w:r>
                  <w:proofErr w:type="spellEnd"/>
                  <w:r w:rsidRPr="004F536E">
                    <w:rPr>
                      <w:sz w:val="20"/>
                      <w:szCs w:val="20"/>
                    </w:rPr>
                    <w:t xml:space="preserve"> РБ»;</w:t>
                  </w:r>
                  <w:r w:rsidRPr="004F536E">
                    <w:rPr>
                      <w:sz w:val="20"/>
                      <w:szCs w:val="20"/>
                    </w:rPr>
                    <w:br/>
                    <w:t>2) легкий - в Администрации МО «Нукутский район»</w:t>
                  </w:r>
                </w:p>
              </w:tc>
            </w:tr>
          </w:tbl>
          <w:p w:rsidR="00C972A4" w:rsidRPr="000F2B97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826E9E" w:rsidRPr="000F2B97" w:rsidRDefault="00826E9E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6D49B4" w:rsidRPr="000F2B97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D9171A" w:rsidRPr="008C6EAC" w:rsidRDefault="00D9171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Таблица 2</w:t>
            </w:r>
          </w:p>
        </w:tc>
      </w:tr>
      <w:tr w:rsidR="000F2B97" w:rsidRPr="000F2B97" w:rsidTr="00807E46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trHeight w:val="300"/>
        </w:trPr>
        <w:tc>
          <w:tcPr>
            <w:tcW w:w="1535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8C6EAC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об исполнении плана мероприятий муниципальной программы</w:t>
            </w:r>
          </w:p>
        </w:tc>
      </w:tr>
      <w:tr w:rsidR="000F2B97" w:rsidRPr="000F2B97" w:rsidTr="00807E46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gridAfter w:val="2"/>
          <w:wAfter w:w="332" w:type="dxa"/>
          <w:trHeight w:val="11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6148F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proofErr w:type="gramStart"/>
            <w:r w:rsidR="00396297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396297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left="-165" w:right="-108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исполнитель, соучастники</w:t>
            </w: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Плановый/фактический срок исполнения мероприятия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Объем финансирования, предусмотренный на </w:t>
            </w:r>
            <w:r w:rsidR="008E2FFE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8C6EA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год, тыс. руб.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Исполнено за отчетный период, 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Процент исполнения (гр. 8 / гр. 7 x 100), %</w:t>
            </w:r>
          </w:p>
        </w:tc>
      </w:tr>
      <w:tr w:rsidR="000F2B97" w:rsidRPr="000F2B97" w:rsidTr="00807E46">
        <w:trPr>
          <w:gridAfter w:val="2"/>
          <w:wAfter w:w="332" w:type="dxa"/>
          <w:trHeight w:val="43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6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F2B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E10095" w:rsidRDefault="00E10095" w:rsidP="006148F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«Безопасность»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населения и территорий от чрезвычайной ситуации»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защиты населения и территорий района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0035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и обслуживание системы оповещения населения об угрозе или возникновении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пожаров и чрезвычайных ситуаций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в области пожарной безопасности и защиты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деятельности МКУ «ЕДДС МО «Нукутский район»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Оснащение ЕДДС, создание, развитие и организация </w:t>
            </w:r>
            <w:proofErr w:type="gramStart"/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эксплуатации системы обеспечения вызова экстренных оперативных служб</w:t>
            </w:r>
            <w:proofErr w:type="gramEnd"/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единому номеру «112»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0E3EDC" w:rsidRDefault="00E10095" w:rsidP="0065088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«Дорожное хозяйство»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0E3ED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58</w:t>
            </w:r>
            <w:r w:rsidR="00E10095"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0E3ED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58</w:t>
            </w:r>
            <w:r w:rsidR="00E10095"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«Автомобильные дороги»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автомобильной дороги общего пользования местного значения «Подъезд к д. </w:t>
            </w:r>
            <w:proofErr w:type="spellStart"/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Зунгар</w:t>
            </w:r>
            <w:proofErr w:type="spellEnd"/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F561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9C77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</w:t>
            </w:r>
            <w:proofErr w:type="gramStart"/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Паспорта обеспечения транспортной безопасности объекта транспортной инфраструктуры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</w:t>
            </w: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0A5FB6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6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0A5FB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9E2" w:rsidRPr="00436BE8" w:rsidRDefault="00CD19E2" w:rsidP="00CD19E2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Транспортное обслуживание</w:t>
            </w: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транспортного обслуживания населения по муниципальным маршрутам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0F2B9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507801" w:rsidRDefault="00E10095" w:rsidP="008E2FF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«Коммунальная инфраструктура объектов социальной сферы»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F4234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F4234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«Энергосбережение и повышение энергетической эффективности»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247166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247166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Утепление зданий социальной сферы </w:t>
            </w: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(замена окон, дверей, утепление фасадов и т. д.)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«Модернизация объектов коммунальной инфраструктуры»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5078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Строительство, капитальный ремонт объектов теплоснабжения учреждений социальной сферы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5078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595DC4" w:rsidRDefault="00E10095" w:rsidP="00EE32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«Культура»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53 210,8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52 555,3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790AC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</w:t>
            </w:r>
            <w:r w:rsidR="00E10095"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5 606,6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5 606,5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1 422,3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1 361,1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790AC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46 104,1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45 509,8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242BD1" w:rsidRDefault="00242BD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«Библиотечное дело»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8 981,7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8 907,8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242BD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F46C29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F46C29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8 700,8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F46C29" w:rsidRDefault="00F46C2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8 688,1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F46C29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B6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8 838,0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6156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8 764,1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D125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8 660,8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6156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8 648,1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6156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библиотечно-информационного обслуживания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«Межпоселенческая центральная библиотека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«Народная культура и досуг»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24 063,2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23 543,2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CF7FDD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3 555,0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3 555,0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19 309,0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18 789,0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21 095,9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20 575,9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1 680,0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1 680,0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18 216,7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17 696,7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1 994,7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1 994,7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1 875,0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CF7F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1 875,0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119,7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FC08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FC08C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«Межпоселенческий Дом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6D41C2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«Дополнительное образование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11 837,2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11 775,6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B1DC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9 765,6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9 704,0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11 837,2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11 775,6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9 765,6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9 704,0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 ДО «</w:t>
            </w:r>
            <w:proofErr w:type="spellStart"/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Новонукутская</w:t>
            </w:r>
            <w:proofErr w:type="spellEnd"/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детская школа искусств»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«Реализация единой политики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МКУ «Центр развития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муниципальных услуг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бурятского языка у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291DC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291DC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291DC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291DC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талантливой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«Местное самоуправление»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85 654,6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85 443,6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8B13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E10095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85 260,4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85 049,4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«Обеспечение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80 727,8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80 536,8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B13D8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B13D8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B13D8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80 333,6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80 142,6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мэра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77 449,2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842EB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77 258,2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E84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E842EB"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77 449,2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842EB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77 258,2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E84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E842EB"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Архивный сектор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МКУ «КУМИ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«Материально-техническое и кадровое обеспечение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215,0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215,0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единой локальной вычислительной сети передачи данных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парка офисной техники и приобретение лицензионного программного обеспечения общего назначения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системы электронного документооборота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и профессиональная переподготовка муниципальных служащих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кадрам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«Информационное освещение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МБУ «Газета «Свет Октября»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МБУ «Газета «Свет Октября»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9558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CC7BA6" w:rsidRDefault="00E10095" w:rsidP="008F56C0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«Молодежная политика»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2 059,1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2 059,1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1 385,4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1 385,4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41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41,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8F56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Уничтожение дикорастущей конопли на территории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мероприятий среди уголовно осужденной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круглых столов среди несовершеннолетних и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бесед среди работающего населения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молодежной политике и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лекций среди людей призывников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«Военно-патриотическое  воспитание молодежи»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CC7BA6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 053,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</w:t>
            </w:r>
            <w:r w:rsidR="00E10095"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CC7BA6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053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Патриотическое воспитание граждан и допризывная подготовка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1 053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1 053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правонарушений»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мероприятий, рейдов,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направленных на  профилактику правонарушений и социально-негативных явлений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«Собери ребенка в школу»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«Полицейский дед мороз»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профилактического агитационного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материально-технической базы участковых уполномоченных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«Молодым семьям - доступное жилье»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5F2DF5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жилищных условий молодым семьям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«Профилактика ВИЧ-инфекции»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спортивных мероприятий, акций,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листовок, баннеров,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5F2DF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5F2DF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FB3A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«Муниципальные финансы»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139 982,0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139 982,0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0D5B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26 836,7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26 836,7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«Управление муниципальными финансами»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резервного фонда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дотации на выравнивание бюджетной обеспеченности поселений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0D0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0D072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иных межбюджетных трансфертов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F103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EE32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EE0D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«Образование»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9D41DF" w:rsidRDefault="009D41DF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816 247,5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A721E" w:rsidRDefault="005A721E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808 291,5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36 389,2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36 320,0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E10095" w:rsidP="00C741A9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646 533,3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646 533,0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E1009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9D41DF" w:rsidRDefault="00E1009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A721E" w:rsidRDefault="005A721E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C741A9" w:rsidRDefault="00E1009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133 325,0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125 438,5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C741A9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94,1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«Дошкольное, общее и дополнительное образование»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3233C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793 979,4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786 517,0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3233C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36 389,2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36 320,0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645 574,9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645 574,6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112 015,3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104 622,4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93,4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детских дошкольных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6432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188 111,0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185 638,1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98,7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168 334,5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168 334,4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19 776,5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17 303,7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87,5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500 238,0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495 635,5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23 371,3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23 302,8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7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432 496,1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432 496,1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44 370,6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39 836,6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89,8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29 391,3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29 225,2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313,7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29 077,6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28 911,5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4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Сохранение и дальнейшее развитие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бурятского языка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707A8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ремонты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32 008,3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32 008,3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29 252,5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29 252,5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2 755,8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2 755,8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на 154 места в п.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Целинный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противопожарных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школьных перевозок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4 242,3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4 242,3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3 987,8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3 987,8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254,5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254,5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Содействие занятости несовершеннолетних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1 685,7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4A33B7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86,9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1 377,7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308,0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4A33B7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28,6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462" w:rsidRPr="00EF05EC" w:rsidRDefault="00C23462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муниципальных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D738A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, получающих начальное общее образование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12 752,2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12 751,5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707A8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9 468,5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9 468,0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3 156,2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E10095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127,5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Антитеррористическая защищенность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C025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Дополнительное финансовое обеспечение мероприятий по организации питания обучающихся в муниципальных общеобразовательных организациях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6 904,6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6 904,6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6 508,5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6 508,5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396,1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5F5A6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средней общеобразовательной школы на 250 мест в п. Новонукутский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CD70E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детского сада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Закулей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Нукутского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498,1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498,1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D3332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Хадахан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Нукутского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2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Возмещение муниципальным дошкольным образовательным учреждениям родительской платы за присмотр и уход за детьми из </w:t>
            </w:r>
            <w:proofErr w:type="gramStart"/>
            <w:r w:rsidRPr="00EF05EC">
              <w:rPr>
                <w:sz w:val="20"/>
                <w:szCs w:val="20"/>
              </w:rPr>
              <w:t>семей</w:t>
            </w:r>
            <w:proofErr w:type="gramEnd"/>
            <w:r w:rsidRPr="00EF05EC">
              <w:rPr>
                <w:sz w:val="20"/>
                <w:szCs w:val="20"/>
              </w:rPr>
              <w:t xml:space="preserve"> мобилизованных граждан</w:t>
            </w:r>
          </w:p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Отдел образования </w:t>
            </w:r>
          </w:p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1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Региональный проект «Патриотическое воспитание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3 697,3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3 697,1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3 549,4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3 549,2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147,9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1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22 268,1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21 774,5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97,8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21 309,7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97,7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детского лагеря «Березка»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5 297,8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91,9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4 339,4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90,1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16 811,9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99,6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16 811,9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99,6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руководящего состава и методистов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методической поддержки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эффективных и значимых инновационных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олимпиад, конкурсов, научно-практических конференций, фестивалей в сфере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F05EC" w:rsidRPr="00FD2DBF" w:rsidRDefault="00EF05EC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«Окружающая среда»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14 800,9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7B6A53" w:rsidRDefault="007B6A5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6A53">
              <w:rPr>
                <w:rFonts w:eastAsia="Times New Roman" w:cs="Times New Roman"/>
                <w:sz w:val="20"/>
                <w:szCs w:val="20"/>
                <w:lang w:eastAsia="ru-RU"/>
              </w:rPr>
              <w:t>14 769,8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7B6A53" w:rsidRDefault="007B6A53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6A53">
              <w:rPr>
                <w:rFonts w:eastAsia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05EC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2210C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2210CD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05EC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999,2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320E07" w:rsidRDefault="00320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0E07">
              <w:rPr>
                <w:rFonts w:eastAsia="Times New Roman" w:cs="Times New Roman"/>
                <w:sz w:val="20"/>
                <w:szCs w:val="20"/>
                <w:lang w:eastAsia="ru-RU"/>
              </w:rPr>
              <w:t>968,1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320E07" w:rsidRDefault="00320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0E07">
              <w:rPr>
                <w:rFonts w:eastAsia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FD2DBF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окружающей среды»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14 800,9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14 769,8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43D23" w:rsidRDefault="00243D23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FD2DBF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210CD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210CD" w:rsidRDefault="00FD2DBF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999,2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968,1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</w:t>
            </w:r>
            <w:proofErr w:type="spellStart"/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Новонукутское</w:t>
            </w:r>
            <w:proofErr w:type="spellEnd"/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«Целинный»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14 682,7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EA05C2" w:rsidRDefault="00EA05C2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05C2">
              <w:rPr>
                <w:rFonts w:eastAsia="Times New Roman" w:cs="Times New Roman"/>
                <w:sz w:val="20"/>
                <w:szCs w:val="20"/>
                <w:lang w:eastAsia="ru-RU"/>
              </w:rPr>
              <w:t>14 682,7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EA05C2" w:rsidRDefault="00EA05C2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05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557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881,0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  <w:r w:rsidR="00163514"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  <w:r w:rsidR="00163514"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1750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технических средств контроля (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фотоловушек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3B1F55" w:rsidRDefault="00163514" w:rsidP="00422A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«Профилактика терроризма и экстремизма» на 2022 - 2026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32C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«Профилактика терроризма и экстремизма в сфере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формированию и корректировке паспортов безопасности потенциально-опасных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B5D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proofErr w:type="gramStart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обследования состояния антитеррористической защищённости объектов образования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в объектах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«Профилактика терроризма и экстремизма в области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работников по</w:t>
            </w:r>
            <w:proofErr w:type="gramEnd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антитеррористической защищенности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Информационное просвещение работников и посетителей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МКУ «Центр развития культуры </w:t>
            </w: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терроризма и экстремизма в молодежной среде»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среди молодёжи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агитационного профилактического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5476DA" w:rsidRDefault="00163514" w:rsidP="00191C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«Сельское хозяйство»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25 255,8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25 253,8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7071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2 237,0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2 235,0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4 930,7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4 930,7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«Устойчивое развитие сельских территорий»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(приобретение) жилья, предоставляемого молодым семьям и молодым специалистам по договору найма жилого помещения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666A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666A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МФУК п. Новонукутский на 250 мест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7B76F1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«Мероприятия для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1 703,6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1 701,6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6A4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220,3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конкурса на выявление лучшего участника районной сельскохозяйственной ярмарки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профессионального мастерства на звание «Лучший пахарь»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«Лучший по профессии среди операторов машинного доения коров»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05A7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среди работников АПК по итогам года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безнадзорными собаками и кошками в Нукутском районе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CE4D57" w:rsidRDefault="00163514" w:rsidP="001129B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23 063,3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1146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23 063,3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18 465,8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18 465,8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4 597,5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4 597,5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«Предоставление мер социальной поддержки отдельным категориям граждан»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4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1129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единовременного денежного поощрения за звание «Почётный гражданин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(медицинское) и поступившим на работу в 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 и вновь прибывшим специалистам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по вопросам семьи и детства и защите их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прав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стипендиального обеспечения в период обучения в ординатуре и интернатуре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Единовременная выплата на восстановление правоустанавливающих документов лицам, освободившимся из мест лишения свободы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«Реализация полномочий, переданных из бюджета Иркутской области»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E4D57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D57" w:rsidRPr="00CE4D57" w:rsidRDefault="00CE4D57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D57" w:rsidRPr="00CE4D57" w:rsidRDefault="00CE4D57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57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и обеспечение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Предоставление гражданам субсидий на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предоставлению мер социальной  поддержки многодетным и малоимущим семьям (льготное питание)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«Развитие системы отдыха и оздоровления детей»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6 179,3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6 179,3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4 868,4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4 868,4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1 310,9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E833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1 310,9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3 855,2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3 855,2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3 623,8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3 623,8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3A2B2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3A2B22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МБУ ДОЛ «Детский лагерь «Берёзка»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2 324,1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2 324,1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3A2B2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1 244,6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1 244,6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2C58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1 079,5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1 079,5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«Старшее поколение»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долгожителей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ED0E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семейных пар, проживающих в браке 60 и более лет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FF3A51" w:rsidRDefault="00163514" w:rsidP="00882E2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«Физическая культура и спорт»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23 763,0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23 584,0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20 522,5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20 354,2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3 240,5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3 229,8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63514" w:rsidRPr="000F2B97" w:rsidTr="00FF3A51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«Физическая  культура и формирование здорового образа жизни»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23 763,0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23 584,0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20 522,5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5837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20 354,</w:t>
            </w:r>
            <w:r w:rsidR="005837B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3 240,5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3 229,8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63514" w:rsidRPr="000F2B97" w:rsidTr="00FF3A51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физкультурно-массовых и спортивных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одаренных спортсменов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FF3A51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555,9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555,9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5A6D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1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21 276,6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21 097,6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20 00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19 831,7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6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1 276,6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1 265,9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«Экономическое развитие»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«Малое и среднее предпринимательство»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Финансовая поддержка начинающих СМСП - гранты начинающим на создание собственного бизнеса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Управление экономического развития и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МКК «Фонд поддержки МСП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«Потребительский рынок»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обучающих семинаров, конференций, круглых столов в сфере потребительского рынка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ярмарочных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населённых пунктах, где отсутствуют торговые объекты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«Внутренний и въездной туризм»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фирменного стиля  и изготовление  сувенирной продукции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 по разработке эскизного проекта стелы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51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«Охрана труда»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раздаточных информационных материалов для специалистов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«Социально ориентированные некоммерческие организации»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СОНКО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некоммерческих организаций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6950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6 «Территориальное планирование»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Внесение изменений в Схему территориального планирования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DA47A4" w:rsidRPr="000F2B97" w:rsidRDefault="00DA47A4" w:rsidP="004C2212">
      <w:pPr>
        <w:ind w:firstLine="0"/>
        <w:jc w:val="right"/>
        <w:rPr>
          <w:color w:val="FF0000"/>
          <w:sz w:val="20"/>
          <w:szCs w:val="20"/>
          <w:highlight w:val="yellow"/>
        </w:rPr>
        <w:sectPr w:rsidR="00DA47A4" w:rsidRPr="000F2B97" w:rsidSect="00F94519">
          <w:pgSz w:w="16838" w:h="11906" w:orient="landscape"/>
          <w:pgMar w:top="709" w:right="678" w:bottom="568" w:left="1134" w:header="709" w:footer="709" w:gutter="0"/>
          <w:cols w:space="708"/>
          <w:docGrid w:linePitch="381"/>
        </w:sectPr>
      </w:pPr>
    </w:p>
    <w:p w:rsidR="004C2212" w:rsidRPr="0001330C" w:rsidRDefault="004C2212" w:rsidP="004C2212">
      <w:pPr>
        <w:ind w:firstLine="0"/>
        <w:jc w:val="right"/>
        <w:rPr>
          <w:sz w:val="20"/>
          <w:szCs w:val="20"/>
        </w:rPr>
      </w:pPr>
      <w:r w:rsidRPr="0001330C">
        <w:rPr>
          <w:sz w:val="20"/>
          <w:szCs w:val="20"/>
        </w:rPr>
        <w:lastRenderedPageBreak/>
        <w:t>Таблица 3</w:t>
      </w:r>
    </w:p>
    <w:p w:rsidR="00D9171A" w:rsidRPr="0001330C" w:rsidRDefault="00D9171A" w:rsidP="004C2212">
      <w:pPr>
        <w:spacing w:line="240" w:lineRule="auto"/>
      </w:pPr>
    </w:p>
    <w:p w:rsidR="004C2212" w:rsidRPr="0001330C" w:rsidRDefault="004C2212" w:rsidP="004C2212">
      <w:pPr>
        <w:spacing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01330C">
        <w:rPr>
          <w:rFonts w:eastAsia="Times New Roman" w:cs="Times New Roman"/>
          <w:sz w:val="20"/>
          <w:szCs w:val="20"/>
          <w:lang w:eastAsia="ru-RU"/>
        </w:rPr>
        <w:t>Оценка эффективности реализации муниципальных программ</w:t>
      </w:r>
    </w:p>
    <w:p w:rsidR="004C2212" w:rsidRPr="0001330C" w:rsidRDefault="004C2212" w:rsidP="004C2212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5"/>
        <w:gridCol w:w="1416"/>
        <w:gridCol w:w="3260"/>
      </w:tblGrid>
      <w:tr w:rsidR="000F2B97" w:rsidRPr="0001330C" w:rsidTr="00F94519">
        <w:tc>
          <w:tcPr>
            <w:tcW w:w="710" w:type="dxa"/>
            <w:vAlign w:val="center"/>
          </w:tcPr>
          <w:p w:rsidR="00DA47A4" w:rsidRPr="0001330C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01330C">
              <w:rPr>
                <w:b/>
                <w:sz w:val="20"/>
                <w:szCs w:val="20"/>
              </w:rPr>
              <w:t>п</w:t>
            </w:r>
            <w:proofErr w:type="gramEnd"/>
            <w:r w:rsidRPr="0001330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5" w:type="dxa"/>
            <w:vAlign w:val="center"/>
          </w:tcPr>
          <w:p w:rsidR="00DA47A4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6" w:type="dxa"/>
            <w:vAlign w:val="center"/>
          </w:tcPr>
          <w:p w:rsidR="00F94519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 xml:space="preserve">Расчетный индекс </w:t>
            </w:r>
            <w:proofErr w:type="spellStart"/>
            <w:r w:rsidRPr="0001330C">
              <w:rPr>
                <w:b/>
                <w:sz w:val="20"/>
                <w:szCs w:val="20"/>
              </w:rPr>
              <w:t>эффектив</w:t>
            </w:r>
            <w:proofErr w:type="spellEnd"/>
            <w:r w:rsidR="00F94519" w:rsidRPr="0001330C">
              <w:rPr>
                <w:b/>
                <w:sz w:val="20"/>
                <w:szCs w:val="20"/>
              </w:rPr>
              <w:t>-</w:t>
            </w:r>
          </w:p>
          <w:p w:rsidR="00DA47A4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01330C">
              <w:rPr>
                <w:b/>
                <w:sz w:val="20"/>
                <w:szCs w:val="20"/>
              </w:rPr>
              <w:t>ности</w:t>
            </w:r>
            <w:proofErr w:type="spellEnd"/>
            <w:r w:rsidRPr="0001330C">
              <w:rPr>
                <w:b/>
                <w:sz w:val="20"/>
                <w:szCs w:val="20"/>
              </w:rPr>
              <w:t>, (</w:t>
            </w:r>
            <w:proofErr w:type="gramStart"/>
            <w:r w:rsidRPr="0001330C">
              <w:rPr>
                <w:b/>
                <w:sz w:val="20"/>
                <w:szCs w:val="20"/>
                <w:lang w:val="en-US"/>
              </w:rPr>
              <w:t>I</w:t>
            </w:r>
            <w:proofErr w:type="gramEnd"/>
            <w:r w:rsidRPr="0001330C">
              <w:rPr>
                <w:b/>
                <w:sz w:val="20"/>
                <w:szCs w:val="20"/>
              </w:rPr>
              <w:t>э)</w:t>
            </w:r>
          </w:p>
        </w:tc>
        <w:tc>
          <w:tcPr>
            <w:tcW w:w="3260" w:type="dxa"/>
            <w:vAlign w:val="center"/>
          </w:tcPr>
          <w:p w:rsidR="00DA47A4" w:rsidRPr="0001330C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>Качественная оценка эффективности реализации мероприятий Программы</w:t>
            </w:r>
          </w:p>
        </w:tc>
      </w:tr>
      <w:tr w:rsidR="000F2B97" w:rsidRPr="0001330C" w:rsidTr="008C6EAC">
        <w:trPr>
          <w:trHeight w:val="484"/>
        </w:trPr>
        <w:tc>
          <w:tcPr>
            <w:tcW w:w="710" w:type="dxa"/>
            <w:vAlign w:val="center"/>
          </w:tcPr>
          <w:p w:rsidR="009B508A" w:rsidRPr="0001330C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B508A" w:rsidRPr="0001330C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 xml:space="preserve">«Молодежная политика» на 2019 – </w:t>
            </w:r>
            <w:r w:rsidR="004536D2" w:rsidRPr="0001330C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9B508A" w:rsidRPr="0001330C" w:rsidRDefault="009B508A" w:rsidP="000133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1,</w:t>
            </w:r>
            <w:r w:rsidR="0001330C" w:rsidRPr="0001330C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B508A" w:rsidRPr="0001330C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01330C" w:rsidTr="00243D23">
        <w:trPr>
          <w:trHeight w:val="6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«Профилактика терроризма и экстремизма» на 2022 – 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322E6" w:rsidRPr="009322E6" w:rsidTr="00F94519">
        <w:trPr>
          <w:trHeight w:val="484"/>
        </w:trPr>
        <w:tc>
          <w:tcPr>
            <w:tcW w:w="710" w:type="dxa"/>
            <w:vAlign w:val="center"/>
          </w:tcPr>
          <w:p w:rsidR="00DA47A4" w:rsidRPr="009322E6" w:rsidRDefault="00566971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DA47A4" w:rsidRPr="009322E6" w:rsidRDefault="00DA47A4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«</w:t>
            </w:r>
            <w:r w:rsidR="00CC1527" w:rsidRPr="009322E6">
              <w:rPr>
                <w:sz w:val="20"/>
                <w:szCs w:val="20"/>
              </w:rPr>
              <w:t>Безопасность</w:t>
            </w:r>
            <w:r w:rsidRPr="009322E6">
              <w:rPr>
                <w:sz w:val="20"/>
                <w:szCs w:val="20"/>
              </w:rPr>
              <w:t>»</w:t>
            </w:r>
            <w:r w:rsidR="00CC1527" w:rsidRPr="009322E6">
              <w:rPr>
                <w:sz w:val="20"/>
                <w:szCs w:val="20"/>
              </w:rPr>
              <w:t xml:space="preserve"> на 2019 – </w:t>
            </w:r>
            <w:r w:rsidR="004536D2" w:rsidRPr="009322E6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DA47A4" w:rsidRPr="009322E6" w:rsidRDefault="00DA47A4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1</w:t>
            </w:r>
            <w:r w:rsidR="00DD60EA" w:rsidRPr="009322E6">
              <w:rPr>
                <w:sz w:val="20"/>
                <w:szCs w:val="20"/>
              </w:rPr>
              <w:t>,</w:t>
            </w:r>
            <w:r w:rsidR="00C16FC1" w:rsidRPr="009322E6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DA47A4" w:rsidRPr="009322E6" w:rsidRDefault="00DA47A4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372445" w:rsidTr="00243D23">
        <w:trPr>
          <w:trHeight w:val="484"/>
        </w:trPr>
        <w:tc>
          <w:tcPr>
            <w:tcW w:w="710" w:type="dxa"/>
            <w:vAlign w:val="center"/>
          </w:tcPr>
          <w:p w:rsidR="00404DC5" w:rsidRPr="00372445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«Образование» на 2019 – 2026 годы</w:t>
            </w:r>
          </w:p>
        </w:tc>
        <w:tc>
          <w:tcPr>
            <w:tcW w:w="1416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F2B97" w:rsidRPr="00250A0F" w:rsidTr="00F94519">
        <w:trPr>
          <w:trHeight w:val="484"/>
        </w:trPr>
        <w:tc>
          <w:tcPr>
            <w:tcW w:w="710" w:type="dxa"/>
            <w:vAlign w:val="center"/>
          </w:tcPr>
          <w:p w:rsidR="00527750" w:rsidRPr="00250A0F" w:rsidRDefault="0056697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527750" w:rsidRPr="00250A0F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 xml:space="preserve">«Культура» на 2019 – </w:t>
            </w:r>
            <w:r w:rsidR="004536D2" w:rsidRPr="00250A0F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527750" w:rsidRPr="00250A0F" w:rsidRDefault="00527750" w:rsidP="00250A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>1,</w:t>
            </w:r>
            <w:r w:rsidR="00250A0F" w:rsidRPr="00250A0F">
              <w:rPr>
                <w:sz w:val="20"/>
                <w:szCs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527750" w:rsidRPr="00250A0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F2B97" w:rsidRPr="004911E1" w:rsidTr="00F94519">
        <w:trPr>
          <w:trHeight w:val="484"/>
        </w:trPr>
        <w:tc>
          <w:tcPr>
            <w:tcW w:w="710" w:type="dxa"/>
            <w:vAlign w:val="center"/>
          </w:tcPr>
          <w:p w:rsidR="00B53351" w:rsidRPr="004911E1" w:rsidRDefault="0056697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B53351" w:rsidRPr="004911E1" w:rsidRDefault="00B5335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 xml:space="preserve">«Дорожное хозяйство» на 2019 – </w:t>
            </w:r>
            <w:r w:rsidR="004536D2" w:rsidRPr="004911E1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B53351" w:rsidRPr="004911E1" w:rsidRDefault="00B5335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B53351" w:rsidRPr="004911E1" w:rsidRDefault="00B53351" w:rsidP="00EF117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C92728" w:rsidRPr="00C92728" w:rsidTr="00315296">
        <w:trPr>
          <w:trHeight w:val="484"/>
        </w:trPr>
        <w:tc>
          <w:tcPr>
            <w:tcW w:w="710" w:type="dxa"/>
            <w:vAlign w:val="center"/>
          </w:tcPr>
          <w:p w:rsidR="00C92728" w:rsidRPr="00C92728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«Местное самоуправление» на 2019 – 2026 годы</w:t>
            </w:r>
          </w:p>
        </w:tc>
        <w:tc>
          <w:tcPr>
            <w:tcW w:w="1416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EC6F63" w:rsidRPr="00EC6F63" w:rsidTr="008C6EAC">
        <w:trPr>
          <w:trHeight w:val="594"/>
        </w:trPr>
        <w:tc>
          <w:tcPr>
            <w:tcW w:w="710" w:type="dxa"/>
            <w:vAlign w:val="center"/>
          </w:tcPr>
          <w:p w:rsidR="009B508A" w:rsidRPr="00EC6F63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 xml:space="preserve">«Муниципальные финансы» на 2019 – </w:t>
            </w:r>
            <w:r w:rsidR="004536D2" w:rsidRPr="00EC6F63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AD1006" w:rsidRPr="00AD1006" w:rsidTr="00315296">
        <w:trPr>
          <w:trHeight w:val="594"/>
        </w:trPr>
        <w:tc>
          <w:tcPr>
            <w:tcW w:w="710" w:type="dxa"/>
            <w:vAlign w:val="center"/>
          </w:tcPr>
          <w:p w:rsidR="00AD1006" w:rsidRPr="00AD1006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«Физическая культура и спорт» на 2019 – 2026 годы</w:t>
            </w:r>
          </w:p>
        </w:tc>
        <w:tc>
          <w:tcPr>
            <w:tcW w:w="1416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2C4B04" w:rsidTr="00243D23">
        <w:trPr>
          <w:trHeight w:val="594"/>
        </w:trPr>
        <w:tc>
          <w:tcPr>
            <w:tcW w:w="710" w:type="dxa"/>
            <w:vAlign w:val="center"/>
          </w:tcPr>
          <w:p w:rsidR="00404DC5" w:rsidRPr="002C4B04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«Коммунальная инфраструктура объектов социальной сферы» на 2019 – 2026 годы</w:t>
            </w:r>
          </w:p>
        </w:tc>
        <w:tc>
          <w:tcPr>
            <w:tcW w:w="1416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F77EBB" w:rsidTr="00243D23">
        <w:trPr>
          <w:trHeight w:val="594"/>
        </w:trPr>
        <w:tc>
          <w:tcPr>
            <w:tcW w:w="710" w:type="dxa"/>
            <w:vAlign w:val="center"/>
          </w:tcPr>
          <w:p w:rsidR="00404DC5" w:rsidRPr="00F77EBB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«Социальная поддержка населения» на 2019 – 2026 годы</w:t>
            </w:r>
          </w:p>
        </w:tc>
        <w:tc>
          <w:tcPr>
            <w:tcW w:w="1416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C52C8" w:rsidRPr="004C52C8" w:rsidTr="008C6EAC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 xml:space="preserve">«Экономическое развитие» на 2019 – </w:t>
            </w:r>
            <w:r w:rsidR="004536D2" w:rsidRPr="004C52C8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4C52C8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E425B" w:rsidRPr="00DE425B" w:rsidTr="00F94519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66971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 xml:space="preserve">«Сельское хозяйство» на 2019 – </w:t>
            </w:r>
            <w:r w:rsidR="004536D2" w:rsidRPr="00DE425B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27750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>0,</w:t>
            </w:r>
            <w:r w:rsidR="00C16FC1" w:rsidRPr="00DE425B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C16FC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>запланированный</w:t>
            </w:r>
            <w:r w:rsidR="00527750" w:rsidRPr="00DE425B">
              <w:rPr>
                <w:sz w:val="20"/>
                <w:szCs w:val="20"/>
              </w:rPr>
              <w:t xml:space="preserve"> уровень эффективности</w:t>
            </w:r>
          </w:p>
        </w:tc>
      </w:tr>
      <w:tr w:rsidR="005966CF" w:rsidRPr="005966CF" w:rsidTr="005966CF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«Окружающая среда» на 2019 – 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0,8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запланированный уровень эффективности</w:t>
            </w:r>
          </w:p>
        </w:tc>
      </w:tr>
    </w:tbl>
    <w:p w:rsidR="004C2212" w:rsidRPr="000F2B97" w:rsidRDefault="004C2212" w:rsidP="004C2212">
      <w:pPr>
        <w:spacing w:line="240" w:lineRule="auto"/>
        <w:jc w:val="center"/>
        <w:rPr>
          <w:color w:val="FF0000"/>
        </w:rPr>
      </w:pPr>
    </w:p>
    <w:sectPr w:rsidR="004C2212" w:rsidRPr="000F2B97" w:rsidSect="00F9451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171A"/>
    <w:rsid w:val="00003555"/>
    <w:rsid w:val="00006108"/>
    <w:rsid w:val="0000657C"/>
    <w:rsid w:val="0001330C"/>
    <w:rsid w:val="0002311A"/>
    <w:rsid w:val="00030BB0"/>
    <w:rsid w:val="000350E5"/>
    <w:rsid w:val="00037AD8"/>
    <w:rsid w:val="00043F36"/>
    <w:rsid w:val="00044214"/>
    <w:rsid w:val="00044ED5"/>
    <w:rsid w:val="0005039C"/>
    <w:rsid w:val="0005294F"/>
    <w:rsid w:val="00063F53"/>
    <w:rsid w:val="000708B0"/>
    <w:rsid w:val="000719C2"/>
    <w:rsid w:val="000724F9"/>
    <w:rsid w:val="0007287D"/>
    <w:rsid w:val="00073CF8"/>
    <w:rsid w:val="00074358"/>
    <w:rsid w:val="00076D14"/>
    <w:rsid w:val="000814BE"/>
    <w:rsid w:val="00084F8A"/>
    <w:rsid w:val="000874F1"/>
    <w:rsid w:val="0009081A"/>
    <w:rsid w:val="000A0ABD"/>
    <w:rsid w:val="000A2464"/>
    <w:rsid w:val="000A5453"/>
    <w:rsid w:val="000A5C84"/>
    <w:rsid w:val="000A5FB6"/>
    <w:rsid w:val="000B0D2C"/>
    <w:rsid w:val="000B2844"/>
    <w:rsid w:val="000C0158"/>
    <w:rsid w:val="000C0D33"/>
    <w:rsid w:val="000C293F"/>
    <w:rsid w:val="000C3C78"/>
    <w:rsid w:val="000D072B"/>
    <w:rsid w:val="000D38FA"/>
    <w:rsid w:val="000D3DC3"/>
    <w:rsid w:val="000D5B38"/>
    <w:rsid w:val="000D7A6D"/>
    <w:rsid w:val="000D7E63"/>
    <w:rsid w:val="000E10DD"/>
    <w:rsid w:val="000E24C3"/>
    <w:rsid w:val="000E3EDC"/>
    <w:rsid w:val="000F0A34"/>
    <w:rsid w:val="000F1D33"/>
    <w:rsid w:val="000F2B97"/>
    <w:rsid w:val="000F4DDC"/>
    <w:rsid w:val="000F6806"/>
    <w:rsid w:val="000F7A11"/>
    <w:rsid w:val="00101CAD"/>
    <w:rsid w:val="001036AE"/>
    <w:rsid w:val="00104C18"/>
    <w:rsid w:val="00111C26"/>
    <w:rsid w:val="001129BC"/>
    <w:rsid w:val="00112BD4"/>
    <w:rsid w:val="001146F3"/>
    <w:rsid w:val="00115219"/>
    <w:rsid w:val="001168B2"/>
    <w:rsid w:val="00117A8F"/>
    <w:rsid w:val="00120373"/>
    <w:rsid w:val="00121D9B"/>
    <w:rsid w:val="00122A69"/>
    <w:rsid w:val="00122E07"/>
    <w:rsid w:val="00134F40"/>
    <w:rsid w:val="00144425"/>
    <w:rsid w:val="00145380"/>
    <w:rsid w:val="0014653F"/>
    <w:rsid w:val="00155261"/>
    <w:rsid w:val="001563D8"/>
    <w:rsid w:val="001608BD"/>
    <w:rsid w:val="001620FB"/>
    <w:rsid w:val="00163514"/>
    <w:rsid w:val="00165C55"/>
    <w:rsid w:val="00166299"/>
    <w:rsid w:val="00170A54"/>
    <w:rsid w:val="001727EF"/>
    <w:rsid w:val="0017504C"/>
    <w:rsid w:val="001758AE"/>
    <w:rsid w:val="00176943"/>
    <w:rsid w:val="00181278"/>
    <w:rsid w:val="00181DA5"/>
    <w:rsid w:val="00191CB4"/>
    <w:rsid w:val="00194BE4"/>
    <w:rsid w:val="00195646"/>
    <w:rsid w:val="001A3071"/>
    <w:rsid w:val="001A4E77"/>
    <w:rsid w:val="001A7312"/>
    <w:rsid w:val="001B2DCF"/>
    <w:rsid w:val="001B5A43"/>
    <w:rsid w:val="001B7A9A"/>
    <w:rsid w:val="001C2640"/>
    <w:rsid w:val="001C6F78"/>
    <w:rsid w:val="001C6FF9"/>
    <w:rsid w:val="001C764C"/>
    <w:rsid w:val="001D2851"/>
    <w:rsid w:val="001D34B4"/>
    <w:rsid w:val="001D7CD8"/>
    <w:rsid w:val="001E01BF"/>
    <w:rsid w:val="001E0234"/>
    <w:rsid w:val="001E51F7"/>
    <w:rsid w:val="001E574A"/>
    <w:rsid w:val="001F0D16"/>
    <w:rsid w:val="001F15C3"/>
    <w:rsid w:val="001F3918"/>
    <w:rsid w:val="001F3D60"/>
    <w:rsid w:val="001F5F28"/>
    <w:rsid w:val="0020186E"/>
    <w:rsid w:val="0020224C"/>
    <w:rsid w:val="00207B61"/>
    <w:rsid w:val="0021087E"/>
    <w:rsid w:val="0021174C"/>
    <w:rsid w:val="002210CD"/>
    <w:rsid w:val="00224827"/>
    <w:rsid w:val="002255F4"/>
    <w:rsid w:val="002268EC"/>
    <w:rsid w:val="00231222"/>
    <w:rsid w:val="00235CEC"/>
    <w:rsid w:val="00242BD1"/>
    <w:rsid w:val="00243D23"/>
    <w:rsid w:val="00247166"/>
    <w:rsid w:val="00250A0F"/>
    <w:rsid w:val="00254E9D"/>
    <w:rsid w:val="00256016"/>
    <w:rsid w:val="00261DEE"/>
    <w:rsid w:val="00264CED"/>
    <w:rsid w:val="00265E50"/>
    <w:rsid w:val="002663B0"/>
    <w:rsid w:val="002666C7"/>
    <w:rsid w:val="0027261E"/>
    <w:rsid w:val="002820A4"/>
    <w:rsid w:val="002831F9"/>
    <w:rsid w:val="002838F9"/>
    <w:rsid w:val="00284675"/>
    <w:rsid w:val="0028771A"/>
    <w:rsid w:val="00291DC7"/>
    <w:rsid w:val="00293718"/>
    <w:rsid w:val="00295B66"/>
    <w:rsid w:val="00296186"/>
    <w:rsid w:val="00296CC5"/>
    <w:rsid w:val="002A2F91"/>
    <w:rsid w:val="002A7453"/>
    <w:rsid w:val="002A7E11"/>
    <w:rsid w:val="002B09B1"/>
    <w:rsid w:val="002B1DC1"/>
    <w:rsid w:val="002B2341"/>
    <w:rsid w:val="002B463D"/>
    <w:rsid w:val="002B5D25"/>
    <w:rsid w:val="002B6D41"/>
    <w:rsid w:val="002C0CA1"/>
    <w:rsid w:val="002C4B04"/>
    <w:rsid w:val="002C4C4D"/>
    <w:rsid w:val="002C585C"/>
    <w:rsid w:val="002C7F89"/>
    <w:rsid w:val="002D26AE"/>
    <w:rsid w:val="002D582D"/>
    <w:rsid w:val="002E25E7"/>
    <w:rsid w:val="002E6584"/>
    <w:rsid w:val="002F289C"/>
    <w:rsid w:val="002F4C12"/>
    <w:rsid w:val="003008B7"/>
    <w:rsid w:val="003046BB"/>
    <w:rsid w:val="00305A7C"/>
    <w:rsid w:val="0030728C"/>
    <w:rsid w:val="00311E02"/>
    <w:rsid w:val="00315296"/>
    <w:rsid w:val="00315806"/>
    <w:rsid w:val="00320E07"/>
    <w:rsid w:val="003233C5"/>
    <w:rsid w:val="00325CC6"/>
    <w:rsid w:val="00326D13"/>
    <w:rsid w:val="00331CF9"/>
    <w:rsid w:val="00332267"/>
    <w:rsid w:val="003336E6"/>
    <w:rsid w:val="0033479C"/>
    <w:rsid w:val="00337B73"/>
    <w:rsid w:val="003407AE"/>
    <w:rsid w:val="00345355"/>
    <w:rsid w:val="003461B9"/>
    <w:rsid w:val="00346F00"/>
    <w:rsid w:val="00355761"/>
    <w:rsid w:val="0035776B"/>
    <w:rsid w:val="00361EF6"/>
    <w:rsid w:val="00362175"/>
    <w:rsid w:val="00364634"/>
    <w:rsid w:val="0036691C"/>
    <w:rsid w:val="00367180"/>
    <w:rsid w:val="00372445"/>
    <w:rsid w:val="0037350D"/>
    <w:rsid w:val="00374F32"/>
    <w:rsid w:val="00374F7A"/>
    <w:rsid w:val="00376923"/>
    <w:rsid w:val="00377405"/>
    <w:rsid w:val="003804BA"/>
    <w:rsid w:val="003806DF"/>
    <w:rsid w:val="00382A82"/>
    <w:rsid w:val="00382B91"/>
    <w:rsid w:val="00385997"/>
    <w:rsid w:val="00385F2A"/>
    <w:rsid w:val="00386975"/>
    <w:rsid w:val="00387AB1"/>
    <w:rsid w:val="00390579"/>
    <w:rsid w:val="003942AA"/>
    <w:rsid w:val="00396297"/>
    <w:rsid w:val="003A0000"/>
    <w:rsid w:val="003A059E"/>
    <w:rsid w:val="003A2B22"/>
    <w:rsid w:val="003A3008"/>
    <w:rsid w:val="003A462E"/>
    <w:rsid w:val="003A469C"/>
    <w:rsid w:val="003A6531"/>
    <w:rsid w:val="003B17FC"/>
    <w:rsid w:val="003B1F55"/>
    <w:rsid w:val="003B2F22"/>
    <w:rsid w:val="003B6BE4"/>
    <w:rsid w:val="003C2692"/>
    <w:rsid w:val="003C3D11"/>
    <w:rsid w:val="003C43F3"/>
    <w:rsid w:val="003C4E0D"/>
    <w:rsid w:val="003C6924"/>
    <w:rsid w:val="003C7FFB"/>
    <w:rsid w:val="003D121B"/>
    <w:rsid w:val="003D1D11"/>
    <w:rsid w:val="003D619E"/>
    <w:rsid w:val="003D776A"/>
    <w:rsid w:val="003E126A"/>
    <w:rsid w:val="003E1420"/>
    <w:rsid w:val="003F0B7F"/>
    <w:rsid w:val="003F66C8"/>
    <w:rsid w:val="003F6DB4"/>
    <w:rsid w:val="00404DC5"/>
    <w:rsid w:val="0041714F"/>
    <w:rsid w:val="00422A46"/>
    <w:rsid w:val="00424D96"/>
    <w:rsid w:val="00431FD7"/>
    <w:rsid w:val="00433A9E"/>
    <w:rsid w:val="00433DFE"/>
    <w:rsid w:val="004363B6"/>
    <w:rsid w:val="00436BE8"/>
    <w:rsid w:val="00436CE5"/>
    <w:rsid w:val="00443175"/>
    <w:rsid w:val="00443ABE"/>
    <w:rsid w:val="00443FF0"/>
    <w:rsid w:val="004536D2"/>
    <w:rsid w:val="00455611"/>
    <w:rsid w:val="0045572E"/>
    <w:rsid w:val="00466652"/>
    <w:rsid w:val="00471CB4"/>
    <w:rsid w:val="00472974"/>
    <w:rsid w:val="0047314D"/>
    <w:rsid w:val="00473734"/>
    <w:rsid w:val="00480AF8"/>
    <w:rsid w:val="00486A47"/>
    <w:rsid w:val="00490458"/>
    <w:rsid w:val="004911E1"/>
    <w:rsid w:val="00491F2A"/>
    <w:rsid w:val="0049219D"/>
    <w:rsid w:val="00497C70"/>
    <w:rsid w:val="004A11AA"/>
    <w:rsid w:val="004A33B7"/>
    <w:rsid w:val="004A3A78"/>
    <w:rsid w:val="004B2FC6"/>
    <w:rsid w:val="004B5694"/>
    <w:rsid w:val="004B6248"/>
    <w:rsid w:val="004B6A7C"/>
    <w:rsid w:val="004B7664"/>
    <w:rsid w:val="004C2212"/>
    <w:rsid w:val="004C29A2"/>
    <w:rsid w:val="004C3349"/>
    <w:rsid w:val="004C52C8"/>
    <w:rsid w:val="004C6DE1"/>
    <w:rsid w:val="004E0258"/>
    <w:rsid w:val="004E0A1C"/>
    <w:rsid w:val="004E2CF8"/>
    <w:rsid w:val="004E5CDF"/>
    <w:rsid w:val="004E61A0"/>
    <w:rsid w:val="004E78DA"/>
    <w:rsid w:val="004F35FB"/>
    <w:rsid w:val="004F3755"/>
    <w:rsid w:val="004F536E"/>
    <w:rsid w:val="004F7A34"/>
    <w:rsid w:val="00501789"/>
    <w:rsid w:val="00503690"/>
    <w:rsid w:val="00503F79"/>
    <w:rsid w:val="00504017"/>
    <w:rsid w:val="00505A86"/>
    <w:rsid w:val="00506B1E"/>
    <w:rsid w:val="00507801"/>
    <w:rsid w:val="005139C8"/>
    <w:rsid w:val="00523B61"/>
    <w:rsid w:val="00527750"/>
    <w:rsid w:val="0053626A"/>
    <w:rsid w:val="00540999"/>
    <w:rsid w:val="0054565D"/>
    <w:rsid w:val="00545D47"/>
    <w:rsid w:val="005475F8"/>
    <w:rsid w:val="005476DA"/>
    <w:rsid w:val="00566971"/>
    <w:rsid w:val="00567F05"/>
    <w:rsid w:val="005710DE"/>
    <w:rsid w:val="00571A2D"/>
    <w:rsid w:val="00572331"/>
    <w:rsid w:val="00572EBA"/>
    <w:rsid w:val="00575865"/>
    <w:rsid w:val="005808BF"/>
    <w:rsid w:val="00582261"/>
    <w:rsid w:val="005837BC"/>
    <w:rsid w:val="00584956"/>
    <w:rsid w:val="00587D04"/>
    <w:rsid w:val="00592C64"/>
    <w:rsid w:val="005933BE"/>
    <w:rsid w:val="00593EBB"/>
    <w:rsid w:val="00594AEE"/>
    <w:rsid w:val="005959CB"/>
    <w:rsid w:val="00595DC4"/>
    <w:rsid w:val="005966CF"/>
    <w:rsid w:val="00596EB9"/>
    <w:rsid w:val="005A2F09"/>
    <w:rsid w:val="005A2F47"/>
    <w:rsid w:val="005A3A41"/>
    <w:rsid w:val="005A5768"/>
    <w:rsid w:val="005A6D42"/>
    <w:rsid w:val="005A721E"/>
    <w:rsid w:val="005A79C9"/>
    <w:rsid w:val="005A7B89"/>
    <w:rsid w:val="005B35CF"/>
    <w:rsid w:val="005B42B4"/>
    <w:rsid w:val="005C1845"/>
    <w:rsid w:val="005C3D6E"/>
    <w:rsid w:val="005C7B26"/>
    <w:rsid w:val="005D4C51"/>
    <w:rsid w:val="005D7FDF"/>
    <w:rsid w:val="005E05D7"/>
    <w:rsid w:val="005E3DD8"/>
    <w:rsid w:val="005E4E62"/>
    <w:rsid w:val="005E5D2D"/>
    <w:rsid w:val="005E6532"/>
    <w:rsid w:val="005E6F84"/>
    <w:rsid w:val="005F2DF5"/>
    <w:rsid w:val="005F3665"/>
    <w:rsid w:val="005F3F56"/>
    <w:rsid w:val="005F5A61"/>
    <w:rsid w:val="006010C6"/>
    <w:rsid w:val="00604E77"/>
    <w:rsid w:val="00606F2A"/>
    <w:rsid w:val="006072A3"/>
    <w:rsid w:val="00607645"/>
    <w:rsid w:val="00607F92"/>
    <w:rsid w:val="006100AA"/>
    <w:rsid w:val="006110E6"/>
    <w:rsid w:val="0061175B"/>
    <w:rsid w:val="0061402C"/>
    <w:rsid w:val="006148FD"/>
    <w:rsid w:val="00614B20"/>
    <w:rsid w:val="00625C99"/>
    <w:rsid w:val="0062614E"/>
    <w:rsid w:val="00626C87"/>
    <w:rsid w:val="00626F25"/>
    <w:rsid w:val="00630C07"/>
    <w:rsid w:val="00635306"/>
    <w:rsid w:val="006367E4"/>
    <w:rsid w:val="00643277"/>
    <w:rsid w:val="006432A7"/>
    <w:rsid w:val="00644A76"/>
    <w:rsid w:val="00644F2F"/>
    <w:rsid w:val="006504F8"/>
    <w:rsid w:val="0065088A"/>
    <w:rsid w:val="00652E72"/>
    <w:rsid w:val="0066238F"/>
    <w:rsid w:val="00664CD6"/>
    <w:rsid w:val="00666A05"/>
    <w:rsid w:val="00673540"/>
    <w:rsid w:val="0068385E"/>
    <w:rsid w:val="00686537"/>
    <w:rsid w:val="0069085F"/>
    <w:rsid w:val="006916FB"/>
    <w:rsid w:val="00692B99"/>
    <w:rsid w:val="006936E4"/>
    <w:rsid w:val="00694340"/>
    <w:rsid w:val="006950F1"/>
    <w:rsid w:val="00695384"/>
    <w:rsid w:val="006A17BD"/>
    <w:rsid w:val="006A1C76"/>
    <w:rsid w:val="006A48AD"/>
    <w:rsid w:val="006B4321"/>
    <w:rsid w:val="006B4C4D"/>
    <w:rsid w:val="006B7FA7"/>
    <w:rsid w:val="006C2004"/>
    <w:rsid w:val="006C336B"/>
    <w:rsid w:val="006C5129"/>
    <w:rsid w:val="006C7C20"/>
    <w:rsid w:val="006D168C"/>
    <w:rsid w:val="006D3EAE"/>
    <w:rsid w:val="006D41C2"/>
    <w:rsid w:val="006D49B4"/>
    <w:rsid w:val="006E2B9C"/>
    <w:rsid w:val="006F5C36"/>
    <w:rsid w:val="006F5EA9"/>
    <w:rsid w:val="006F783B"/>
    <w:rsid w:val="00701C71"/>
    <w:rsid w:val="0070556C"/>
    <w:rsid w:val="00706298"/>
    <w:rsid w:val="0070715F"/>
    <w:rsid w:val="00707A81"/>
    <w:rsid w:val="00712744"/>
    <w:rsid w:val="00722756"/>
    <w:rsid w:val="00723F99"/>
    <w:rsid w:val="00724C09"/>
    <w:rsid w:val="00725888"/>
    <w:rsid w:val="00731E2E"/>
    <w:rsid w:val="0073589A"/>
    <w:rsid w:val="00750C2C"/>
    <w:rsid w:val="007514AC"/>
    <w:rsid w:val="0075464B"/>
    <w:rsid w:val="00755322"/>
    <w:rsid w:val="00757B3D"/>
    <w:rsid w:val="00760813"/>
    <w:rsid w:val="00765EDC"/>
    <w:rsid w:val="00770552"/>
    <w:rsid w:val="0077788E"/>
    <w:rsid w:val="00777972"/>
    <w:rsid w:val="00780F03"/>
    <w:rsid w:val="0078205C"/>
    <w:rsid w:val="007873CF"/>
    <w:rsid w:val="00790AC9"/>
    <w:rsid w:val="007915B9"/>
    <w:rsid w:val="00795A87"/>
    <w:rsid w:val="007966BF"/>
    <w:rsid w:val="007A16B4"/>
    <w:rsid w:val="007A1B41"/>
    <w:rsid w:val="007A36F1"/>
    <w:rsid w:val="007B11C1"/>
    <w:rsid w:val="007B6765"/>
    <w:rsid w:val="007B6A53"/>
    <w:rsid w:val="007B76F1"/>
    <w:rsid w:val="007C3200"/>
    <w:rsid w:val="007C4C9B"/>
    <w:rsid w:val="007C56D6"/>
    <w:rsid w:val="007C64DC"/>
    <w:rsid w:val="007D1477"/>
    <w:rsid w:val="007D2AC0"/>
    <w:rsid w:val="007D35B5"/>
    <w:rsid w:val="007D60F9"/>
    <w:rsid w:val="007D7F2B"/>
    <w:rsid w:val="007E0599"/>
    <w:rsid w:val="007E67F6"/>
    <w:rsid w:val="007F03A0"/>
    <w:rsid w:val="007F1579"/>
    <w:rsid w:val="007F23A1"/>
    <w:rsid w:val="007F510A"/>
    <w:rsid w:val="007F627F"/>
    <w:rsid w:val="007F6B6A"/>
    <w:rsid w:val="008014E4"/>
    <w:rsid w:val="00802967"/>
    <w:rsid w:val="00803F6F"/>
    <w:rsid w:val="00804198"/>
    <w:rsid w:val="0080604B"/>
    <w:rsid w:val="00807E46"/>
    <w:rsid w:val="00810533"/>
    <w:rsid w:val="00810749"/>
    <w:rsid w:val="0081078C"/>
    <w:rsid w:val="008114EF"/>
    <w:rsid w:val="00811E89"/>
    <w:rsid w:val="008148F5"/>
    <w:rsid w:val="00815A49"/>
    <w:rsid w:val="0081630F"/>
    <w:rsid w:val="008220DB"/>
    <w:rsid w:val="00823F27"/>
    <w:rsid w:val="008255D4"/>
    <w:rsid w:val="00826E9E"/>
    <w:rsid w:val="00830431"/>
    <w:rsid w:val="00835FAE"/>
    <w:rsid w:val="00837523"/>
    <w:rsid w:val="00843BDE"/>
    <w:rsid w:val="00845DCE"/>
    <w:rsid w:val="00862BB8"/>
    <w:rsid w:val="00864CA8"/>
    <w:rsid w:val="00865579"/>
    <w:rsid w:val="00870548"/>
    <w:rsid w:val="00876C8B"/>
    <w:rsid w:val="00882E21"/>
    <w:rsid w:val="00884E84"/>
    <w:rsid w:val="00887074"/>
    <w:rsid w:val="008900D2"/>
    <w:rsid w:val="00892864"/>
    <w:rsid w:val="00892AF8"/>
    <w:rsid w:val="008966F9"/>
    <w:rsid w:val="008B112F"/>
    <w:rsid w:val="008B13D8"/>
    <w:rsid w:val="008B298B"/>
    <w:rsid w:val="008B2A2D"/>
    <w:rsid w:val="008B6F83"/>
    <w:rsid w:val="008C1AEB"/>
    <w:rsid w:val="008C1D79"/>
    <w:rsid w:val="008C4001"/>
    <w:rsid w:val="008C45CD"/>
    <w:rsid w:val="008C47CD"/>
    <w:rsid w:val="008C4F1C"/>
    <w:rsid w:val="008C6EAC"/>
    <w:rsid w:val="008C6FF5"/>
    <w:rsid w:val="008D5874"/>
    <w:rsid w:val="008D60B1"/>
    <w:rsid w:val="008D651A"/>
    <w:rsid w:val="008D75DE"/>
    <w:rsid w:val="008E02B2"/>
    <w:rsid w:val="008E09BA"/>
    <w:rsid w:val="008E19B1"/>
    <w:rsid w:val="008E2D81"/>
    <w:rsid w:val="008E2FFE"/>
    <w:rsid w:val="008E4B9C"/>
    <w:rsid w:val="008E7DCA"/>
    <w:rsid w:val="008E7F72"/>
    <w:rsid w:val="008F2ECB"/>
    <w:rsid w:val="008F4F00"/>
    <w:rsid w:val="008F56C0"/>
    <w:rsid w:val="009007CC"/>
    <w:rsid w:val="00902614"/>
    <w:rsid w:val="009064F5"/>
    <w:rsid w:val="00915199"/>
    <w:rsid w:val="0092004A"/>
    <w:rsid w:val="0092187B"/>
    <w:rsid w:val="00923F75"/>
    <w:rsid w:val="0092444A"/>
    <w:rsid w:val="0092514E"/>
    <w:rsid w:val="00925DB1"/>
    <w:rsid w:val="009322E6"/>
    <w:rsid w:val="009419FA"/>
    <w:rsid w:val="0094312A"/>
    <w:rsid w:val="00943374"/>
    <w:rsid w:val="009456ED"/>
    <w:rsid w:val="0094628A"/>
    <w:rsid w:val="00946B19"/>
    <w:rsid w:val="00947D9D"/>
    <w:rsid w:val="00955867"/>
    <w:rsid w:val="00961976"/>
    <w:rsid w:val="0096334D"/>
    <w:rsid w:val="00972B2E"/>
    <w:rsid w:val="00977550"/>
    <w:rsid w:val="009818B3"/>
    <w:rsid w:val="00982359"/>
    <w:rsid w:val="009831CC"/>
    <w:rsid w:val="0098423E"/>
    <w:rsid w:val="00985C24"/>
    <w:rsid w:val="00992C41"/>
    <w:rsid w:val="00994527"/>
    <w:rsid w:val="009A7E6F"/>
    <w:rsid w:val="009B508A"/>
    <w:rsid w:val="009B564E"/>
    <w:rsid w:val="009B5D9B"/>
    <w:rsid w:val="009B64D3"/>
    <w:rsid w:val="009C23EB"/>
    <w:rsid w:val="009C65AD"/>
    <w:rsid w:val="009C77F1"/>
    <w:rsid w:val="009D41DF"/>
    <w:rsid w:val="009E23FE"/>
    <w:rsid w:val="009E4954"/>
    <w:rsid w:val="009E5DFF"/>
    <w:rsid w:val="009F16CE"/>
    <w:rsid w:val="009F61BA"/>
    <w:rsid w:val="00A01AD7"/>
    <w:rsid w:val="00A03AE9"/>
    <w:rsid w:val="00A1013E"/>
    <w:rsid w:val="00A1671E"/>
    <w:rsid w:val="00A179DE"/>
    <w:rsid w:val="00A20A1B"/>
    <w:rsid w:val="00A22C03"/>
    <w:rsid w:val="00A31D56"/>
    <w:rsid w:val="00A32CB3"/>
    <w:rsid w:val="00A36160"/>
    <w:rsid w:val="00A3698B"/>
    <w:rsid w:val="00A53ECF"/>
    <w:rsid w:val="00A5577D"/>
    <w:rsid w:val="00A62B30"/>
    <w:rsid w:val="00A65056"/>
    <w:rsid w:val="00A65BA5"/>
    <w:rsid w:val="00A67041"/>
    <w:rsid w:val="00A85737"/>
    <w:rsid w:val="00A87972"/>
    <w:rsid w:val="00A930B4"/>
    <w:rsid w:val="00AA27FC"/>
    <w:rsid w:val="00AA2A6F"/>
    <w:rsid w:val="00AA4597"/>
    <w:rsid w:val="00AA4D9F"/>
    <w:rsid w:val="00AA4DAA"/>
    <w:rsid w:val="00AB117C"/>
    <w:rsid w:val="00AB4067"/>
    <w:rsid w:val="00AB59A3"/>
    <w:rsid w:val="00AB70BD"/>
    <w:rsid w:val="00AC3E59"/>
    <w:rsid w:val="00AD1006"/>
    <w:rsid w:val="00AD4B90"/>
    <w:rsid w:val="00AD6B2C"/>
    <w:rsid w:val="00AE0192"/>
    <w:rsid w:val="00AE04F6"/>
    <w:rsid w:val="00AE4FA1"/>
    <w:rsid w:val="00AE6C9A"/>
    <w:rsid w:val="00AF2764"/>
    <w:rsid w:val="00AF4845"/>
    <w:rsid w:val="00AF4A17"/>
    <w:rsid w:val="00AF4FB0"/>
    <w:rsid w:val="00B0504A"/>
    <w:rsid w:val="00B11570"/>
    <w:rsid w:val="00B12EAE"/>
    <w:rsid w:val="00B1345C"/>
    <w:rsid w:val="00B1411E"/>
    <w:rsid w:val="00B17FBE"/>
    <w:rsid w:val="00B201AE"/>
    <w:rsid w:val="00B2529E"/>
    <w:rsid w:val="00B26EA5"/>
    <w:rsid w:val="00B274DD"/>
    <w:rsid w:val="00B314BE"/>
    <w:rsid w:val="00B36589"/>
    <w:rsid w:val="00B3720A"/>
    <w:rsid w:val="00B4026D"/>
    <w:rsid w:val="00B45357"/>
    <w:rsid w:val="00B4559E"/>
    <w:rsid w:val="00B4639C"/>
    <w:rsid w:val="00B47D8E"/>
    <w:rsid w:val="00B51264"/>
    <w:rsid w:val="00B53351"/>
    <w:rsid w:val="00B546FE"/>
    <w:rsid w:val="00B66A1A"/>
    <w:rsid w:val="00B72811"/>
    <w:rsid w:val="00B75494"/>
    <w:rsid w:val="00B75AD1"/>
    <w:rsid w:val="00B80F1F"/>
    <w:rsid w:val="00B82C36"/>
    <w:rsid w:val="00B83B5B"/>
    <w:rsid w:val="00B83F4B"/>
    <w:rsid w:val="00B84D76"/>
    <w:rsid w:val="00B872B8"/>
    <w:rsid w:val="00B90E08"/>
    <w:rsid w:val="00B9671A"/>
    <w:rsid w:val="00BA2215"/>
    <w:rsid w:val="00BA5D2D"/>
    <w:rsid w:val="00BA776B"/>
    <w:rsid w:val="00BB5CAC"/>
    <w:rsid w:val="00BB7882"/>
    <w:rsid w:val="00BC3975"/>
    <w:rsid w:val="00BC494B"/>
    <w:rsid w:val="00BC5014"/>
    <w:rsid w:val="00BC79E7"/>
    <w:rsid w:val="00BD17F3"/>
    <w:rsid w:val="00BD3DE4"/>
    <w:rsid w:val="00BD68EF"/>
    <w:rsid w:val="00BE33FA"/>
    <w:rsid w:val="00BE5A79"/>
    <w:rsid w:val="00BF057A"/>
    <w:rsid w:val="00BF26FC"/>
    <w:rsid w:val="00BF270E"/>
    <w:rsid w:val="00BF2EC0"/>
    <w:rsid w:val="00BF467D"/>
    <w:rsid w:val="00C02505"/>
    <w:rsid w:val="00C07E34"/>
    <w:rsid w:val="00C10786"/>
    <w:rsid w:val="00C16FC1"/>
    <w:rsid w:val="00C20D2D"/>
    <w:rsid w:val="00C22C5A"/>
    <w:rsid w:val="00C23462"/>
    <w:rsid w:val="00C23EB2"/>
    <w:rsid w:val="00C4795C"/>
    <w:rsid w:val="00C51347"/>
    <w:rsid w:val="00C5219B"/>
    <w:rsid w:val="00C571C9"/>
    <w:rsid w:val="00C64E5B"/>
    <w:rsid w:val="00C70590"/>
    <w:rsid w:val="00C741A9"/>
    <w:rsid w:val="00C7543C"/>
    <w:rsid w:val="00C83170"/>
    <w:rsid w:val="00C84448"/>
    <w:rsid w:val="00C84D77"/>
    <w:rsid w:val="00C8542C"/>
    <w:rsid w:val="00C87E38"/>
    <w:rsid w:val="00C9115E"/>
    <w:rsid w:val="00C92728"/>
    <w:rsid w:val="00C938DD"/>
    <w:rsid w:val="00C972A4"/>
    <w:rsid w:val="00C977B7"/>
    <w:rsid w:val="00CA4DA2"/>
    <w:rsid w:val="00CA5653"/>
    <w:rsid w:val="00CA7FD5"/>
    <w:rsid w:val="00CB0564"/>
    <w:rsid w:val="00CB1B97"/>
    <w:rsid w:val="00CB2484"/>
    <w:rsid w:val="00CB4541"/>
    <w:rsid w:val="00CB4918"/>
    <w:rsid w:val="00CB66EC"/>
    <w:rsid w:val="00CC1527"/>
    <w:rsid w:val="00CC4813"/>
    <w:rsid w:val="00CC55CA"/>
    <w:rsid w:val="00CC7BA6"/>
    <w:rsid w:val="00CD19E2"/>
    <w:rsid w:val="00CD5F4B"/>
    <w:rsid w:val="00CD70EB"/>
    <w:rsid w:val="00CE2C69"/>
    <w:rsid w:val="00CE2F73"/>
    <w:rsid w:val="00CE3746"/>
    <w:rsid w:val="00CE49A6"/>
    <w:rsid w:val="00CE4D57"/>
    <w:rsid w:val="00CE574A"/>
    <w:rsid w:val="00CE7B6C"/>
    <w:rsid w:val="00CF00D4"/>
    <w:rsid w:val="00CF3271"/>
    <w:rsid w:val="00CF44C1"/>
    <w:rsid w:val="00CF5DEF"/>
    <w:rsid w:val="00CF5F4E"/>
    <w:rsid w:val="00CF7C44"/>
    <w:rsid w:val="00CF7FDD"/>
    <w:rsid w:val="00D01739"/>
    <w:rsid w:val="00D03944"/>
    <w:rsid w:val="00D102EE"/>
    <w:rsid w:val="00D12563"/>
    <w:rsid w:val="00D1502E"/>
    <w:rsid w:val="00D150DC"/>
    <w:rsid w:val="00D15B2F"/>
    <w:rsid w:val="00D15FA1"/>
    <w:rsid w:val="00D27866"/>
    <w:rsid w:val="00D33320"/>
    <w:rsid w:val="00D34223"/>
    <w:rsid w:val="00D36341"/>
    <w:rsid w:val="00D42601"/>
    <w:rsid w:val="00D4741B"/>
    <w:rsid w:val="00D5177F"/>
    <w:rsid w:val="00D540A0"/>
    <w:rsid w:val="00D63455"/>
    <w:rsid w:val="00D63CDA"/>
    <w:rsid w:val="00D65EC6"/>
    <w:rsid w:val="00D738A4"/>
    <w:rsid w:val="00D77D3F"/>
    <w:rsid w:val="00D83E6C"/>
    <w:rsid w:val="00D9066E"/>
    <w:rsid w:val="00D9171A"/>
    <w:rsid w:val="00D92AF3"/>
    <w:rsid w:val="00D931B9"/>
    <w:rsid w:val="00D94C37"/>
    <w:rsid w:val="00D9783A"/>
    <w:rsid w:val="00DA47A4"/>
    <w:rsid w:val="00DA59AC"/>
    <w:rsid w:val="00DA6CB5"/>
    <w:rsid w:val="00DB12F4"/>
    <w:rsid w:val="00DB24EF"/>
    <w:rsid w:val="00DB2563"/>
    <w:rsid w:val="00DC1214"/>
    <w:rsid w:val="00DC1F4F"/>
    <w:rsid w:val="00DC3980"/>
    <w:rsid w:val="00DC4259"/>
    <w:rsid w:val="00DC4847"/>
    <w:rsid w:val="00DC7957"/>
    <w:rsid w:val="00DC7C7C"/>
    <w:rsid w:val="00DD2D46"/>
    <w:rsid w:val="00DD3619"/>
    <w:rsid w:val="00DD58C4"/>
    <w:rsid w:val="00DD60EA"/>
    <w:rsid w:val="00DD7A7F"/>
    <w:rsid w:val="00DE1140"/>
    <w:rsid w:val="00DE425B"/>
    <w:rsid w:val="00DE466D"/>
    <w:rsid w:val="00DE708A"/>
    <w:rsid w:val="00DF46DE"/>
    <w:rsid w:val="00DF6CBA"/>
    <w:rsid w:val="00DF7A2B"/>
    <w:rsid w:val="00E0423A"/>
    <w:rsid w:val="00E06C2F"/>
    <w:rsid w:val="00E10095"/>
    <w:rsid w:val="00E10792"/>
    <w:rsid w:val="00E1291A"/>
    <w:rsid w:val="00E12C0A"/>
    <w:rsid w:val="00E1766B"/>
    <w:rsid w:val="00E33A8A"/>
    <w:rsid w:val="00E41461"/>
    <w:rsid w:val="00E42297"/>
    <w:rsid w:val="00E43D89"/>
    <w:rsid w:val="00E46F24"/>
    <w:rsid w:val="00E4793D"/>
    <w:rsid w:val="00E523F9"/>
    <w:rsid w:val="00E54513"/>
    <w:rsid w:val="00E61564"/>
    <w:rsid w:val="00E621A7"/>
    <w:rsid w:val="00E65751"/>
    <w:rsid w:val="00E66BDC"/>
    <w:rsid w:val="00E72D58"/>
    <w:rsid w:val="00E800E1"/>
    <w:rsid w:val="00E81113"/>
    <w:rsid w:val="00E83348"/>
    <w:rsid w:val="00E842EB"/>
    <w:rsid w:val="00E879BB"/>
    <w:rsid w:val="00E921D2"/>
    <w:rsid w:val="00E9228F"/>
    <w:rsid w:val="00E97188"/>
    <w:rsid w:val="00EA05C2"/>
    <w:rsid w:val="00EA23AC"/>
    <w:rsid w:val="00EA470A"/>
    <w:rsid w:val="00EA56F8"/>
    <w:rsid w:val="00EA5A76"/>
    <w:rsid w:val="00EA761F"/>
    <w:rsid w:val="00EB08D4"/>
    <w:rsid w:val="00EB1065"/>
    <w:rsid w:val="00EB2B88"/>
    <w:rsid w:val="00EC11CF"/>
    <w:rsid w:val="00EC4FF5"/>
    <w:rsid w:val="00EC6F63"/>
    <w:rsid w:val="00EC6F96"/>
    <w:rsid w:val="00ED0EDE"/>
    <w:rsid w:val="00ED21F5"/>
    <w:rsid w:val="00ED3104"/>
    <w:rsid w:val="00ED7903"/>
    <w:rsid w:val="00EE0D9E"/>
    <w:rsid w:val="00EE328E"/>
    <w:rsid w:val="00EE40B9"/>
    <w:rsid w:val="00EF05EC"/>
    <w:rsid w:val="00EF1179"/>
    <w:rsid w:val="00EF4C5A"/>
    <w:rsid w:val="00F00E94"/>
    <w:rsid w:val="00F0291B"/>
    <w:rsid w:val="00F036DA"/>
    <w:rsid w:val="00F0386A"/>
    <w:rsid w:val="00F03EB8"/>
    <w:rsid w:val="00F0784F"/>
    <w:rsid w:val="00F10369"/>
    <w:rsid w:val="00F11233"/>
    <w:rsid w:val="00F1407B"/>
    <w:rsid w:val="00F21C2B"/>
    <w:rsid w:val="00F22A6B"/>
    <w:rsid w:val="00F24446"/>
    <w:rsid w:val="00F3142D"/>
    <w:rsid w:val="00F31EEC"/>
    <w:rsid w:val="00F33429"/>
    <w:rsid w:val="00F410E0"/>
    <w:rsid w:val="00F4234A"/>
    <w:rsid w:val="00F463C7"/>
    <w:rsid w:val="00F4684F"/>
    <w:rsid w:val="00F46B01"/>
    <w:rsid w:val="00F46C29"/>
    <w:rsid w:val="00F51CE8"/>
    <w:rsid w:val="00F561C9"/>
    <w:rsid w:val="00F56D6B"/>
    <w:rsid w:val="00F601A9"/>
    <w:rsid w:val="00F6208E"/>
    <w:rsid w:val="00F64D87"/>
    <w:rsid w:val="00F66B17"/>
    <w:rsid w:val="00F71567"/>
    <w:rsid w:val="00F77EBB"/>
    <w:rsid w:val="00F86EC2"/>
    <w:rsid w:val="00F87889"/>
    <w:rsid w:val="00F9113E"/>
    <w:rsid w:val="00F918C5"/>
    <w:rsid w:val="00F94519"/>
    <w:rsid w:val="00F94F92"/>
    <w:rsid w:val="00F96873"/>
    <w:rsid w:val="00FA44D2"/>
    <w:rsid w:val="00FA6475"/>
    <w:rsid w:val="00FB2B48"/>
    <w:rsid w:val="00FB3A8E"/>
    <w:rsid w:val="00FB6B0F"/>
    <w:rsid w:val="00FB7985"/>
    <w:rsid w:val="00FC08CA"/>
    <w:rsid w:val="00FC14B6"/>
    <w:rsid w:val="00FC292B"/>
    <w:rsid w:val="00FC41D3"/>
    <w:rsid w:val="00FC62E8"/>
    <w:rsid w:val="00FC6D79"/>
    <w:rsid w:val="00FD10CD"/>
    <w:rsid w:val="00FD1820"/>
    <w:rsid w:val="00FD2712"/>
    <w:rsid w:val="00FD2DBF"/>
    <w:rsid w:val="00FD4429"/>
    <w:rsid w:val="00FE010E"/>
    <w:rsid w:val="00FE47FD"/>
    <w:rsid w:val="00FE6422"/>
    <w:rsid w:val="00FF3A51"/>
    <w:rsid w:val="00FF7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972A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9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copre">
    <w:name w:val="acopre"/>
    <w:rsid w:val="00076D14"/>
  </w:style>
  <w:style w:type="character" w:customStyle="1" w:styleId="layout">
    <w:name w:val="layout"/>
    <w:basedOn w:val="a0"/>
    <w:rsid w:val="00F56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5D939-7772-48DB-BDC2-723E3F3B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5847</TotalTime>
  <Pages>1</Pages>
  <Words>15387</Words>
  <Characters>87709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Логинова ИЮ</cp:lastModifiedBy>
  <cp:revision>879</cp:revision>
  <cp:lastPrinted>2024-06-04T04:09:00Z</cp:lastPrinted>
  <dcterms:created xsi:type="dcterms:W3CDTF">2019-05-15T06:39:00Z</dcterms:created>
  <dcterms:modified xsi:type="dcterms:W3CDTF">2024-06-04T04:09:00Z</dcterms:modified>
</cp:coreProperties>
</file>